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57" w:rsidRPr="00753602" w:rsidRDefault="00CD06DB">
      <w:r w:rsidRPr="00753602">
        <w:t>Matemaatika</w:t>
      </w:r>
      <w:r w:rsidR="000A6F34" w:rsidRPr="00753602">
        <w:t xml:space="preserve"> </w:t>
      </w:r>
      <w:r w:rsidR="00C34516">
        <w:t>4</w:t>
      </w:r>
      <w:r w:rsidR="000A6F34" w:rsidRPr="00753602">
        <w:t xml:space="preserve">. klassi </w:t>
      </w:r>
      <w:r w:rsidRPr="00753602">
        <w:t>töökava</w:t>
      </w:r>
      <w:r w:rsidR="000A6F34" w:rsidRPr="00753602">
        <w:t>,</w:t>
      </w:r>
      <w:r w:rsidRPr="00753602">
        <w:t xml:space="preserve"> I poolaasta</w:t>
      </w:r>
    </w:p>
    <w:p w:rsidR="0082571A" w:rsidRPr="00753602" w:rsidRDefault="0082571A">
      <w:r w:rsidRPr="00753602">
        <w:t>1. TÖÖRAAMAT – SÜGI</w:t>
      </w:r>
      <w:r w:rsidR="00C34516">
        <w:t>S</w:t>
      </w:r>
    </w:p>
    <w:p w:rsidR="00AA472F" w:rsidRPr="008F67CA" w:rsidRDefault="00AA472F">
      <w:pPr>
        <w:rPr>
          <w:b/>
          <w:bCs/>
        </w:rPr>
      </w:pPr>
      <w:r w:rsidRPr="008F67CA">
        <w:rPr>
          <w:b/>
          <w:bCs/>
        </w:rPr>
        <w:t>LAHEDAD LIITJAD JA LAHUTAJAD</w:t>
      </w:r>
    </w:p>
    <w:p w:rsidR="000854D2" w:rsidRPr="00753602" w:rsidRDefault="00D903FE">
      <w:r w:rsidRPr="00753602">
        <w:t xml:space="preserve">PÕHITEEMA – </w:t>
      </w:r>
      <w:r w:rsidR="00AA472F">
        <w:t>PEASTARVUTAMINE, KIRJALIK LIITMINE JA LAHUTAMINE</w:t>
      </w:r>
    </w:p>
    <w:p w:rsidR="008F67CA" w:rsidRDefault="008F67CA"/>
    <w:p w:rsidR="000854D2" w:rsidRPr="00753602" w:rsidRDefault="00753602">
      <w:r>
        <w:t xml:space="preserve">1. </w:t>
      </w:r>
      <w:r w:rsidR="000854D2" w:rsidRPr="00753602">
        <w:t xml:space="preserve">ÕPPENÄDAL </w:t>
      </w:r>
    </w:p>
    <w:p w:rsidR="000854D2" w:rsidRPr="00753602" w:rsidRDefault="000854D2">
      <w:r w:rsidRPr="00753602">
        <w:t>TEEMAD</w:t>
      </w:r>
    </w:p>
    <w:p w:rsidR="000854D2" w:rsidRDefault="0008521A" w:rsidP="00AA472F">
      <w:pPr>
        <w:pStyle w:val="Loendilik"/>
        <w:numPr>
          <w:ilvl w:val="0"/>
          <w:numId w:val="2"/>
        </w:numPr>
      </w:pPr>
      <w:r>
        <w:t>Numbrid ja arvud</w:t>
      </w:r>
    </w:p>
    <w:p w:rsidR="0008521A" w:rsidRDefault="0008521A" w:rsidP="00AA472F">
      <w:pPr>
        <w:pStyle w:val="Loendilik"/>
        <w:numPr>
          <w:ilvl w:val="0"/>
          <w:numId w:val="2"/>
        </w:numPr>
      </w:pPr>
      <w:r>
        <w:t>Arvu järgud</w:t>
      </w:r>
    </w:p>
    <w:p w:rsidR="0008521A" w:rsidRPr="00753602" w:rsidRDefault="0008521A" w:rsidP="00AA472F">
      <w:pPr>
        <w:pStyle w:val="Loendilik"/>
        <w:numPr>
          <w:ilvl w:val="0"/>
          <w:numId w:val="2"/>
        </w:numPr>
      </w:pPr>
      <w:r>
        <w:t>Rooma ja araabia numbrid</w:t>
      </w:r>
    </w:p>
    <w:tbl>
      <w:tblPr>
        <w:tblStyle w:val="Kontuurtabel"/>
        <w:tblW w:w="9355" w:type="dxa"/>
        <w:tblLook w:val="04A0" w:firstRow="1" w:lastRow="0" w:firstColumn="1" w:lastColumn="0" w:noHBand="0" w:noVBand="1"/>
      </w:tblPr>
      <w:tblGrid>
        <w:gridCol w:w="507"/>
        <w:gridCol w:w="8848"/>
      </w:tblGrid>
      <w:tr w:rsidR="008D456D" w:rsidRPr="00753602" w:rsidTr="00AA472F">
        <w:trPr>
          <w:trHeight w:val="871"/>
        </w:trPr>
        <w:tc>
          <w:tcPr>
            <w:tcW w:w="507" w:type="dxa"/>
          </w:tcPr>
          <w:p w:rsidR="008D456D" w:rsidRPr="00753602" w:rsidRDefault="008D456D">
            <w:r w:rsidRPr="00753602">
              <w:t>E</w:t>
            </w:r>
          </w:p>
        </w:tc>
        <w:tc>
          <w:tcPr>
            <w:tcW w:w="8848" w:type="dxa"/>
          </w:tcPr>
          <w:p w:rsidR="00D65DC7" w:rsidRPr="00753602" w:rsidRDefault="008D456D">
            <w:r w:rsidRPr="00753602">
              <w:t xml:space="preserve">1. </w:t>
            </w:r>
            <w:r w:rsidR="00AA472F" w:rsidRPr="00AA472F">
              <w:t>T</w:t>
            </w:r>
            <w:r w:rsidR="00AA472F">
              <w:t>ÄHTEDEST ARVUDENI</w:t>
            </w:r>
          </w:p>
          <w:p w:rsidR="0082571A" w:rsidRPr="00753602" w:rsidRDefault="0082571A">
            <w:r w:rsidRPr="00753602">
              <w:t>Lk 4</w:t>
            </w:r>
            <w:r w:rsidR="00753602">
              <w:t>–</w:t>
            </w:r>
            <w:r w:rsidRPr="00753602">
              <w:t>5</w:t>
            </w:r>
          </w:p>
          <w:p w:rsidR="008D456D" w:rsidRPr="00753602" w:rsidRDefault="0008521A">
            <w:r>
              <w:t xml:space="preserve">Arvude koostamine numbrite abil. Kordame mõisted: </w:t>
            </w:r>
            <w:r w:rsidRPr="0008521A">
              <w:rPr>
                <w:i/>
                <w:iCs/>
              </w:rPr>
              <w:t>kahe</w:t>
            </w:r>
            <w:r>
              <w:t xml:space="preserve">- ja </w:t>
            </w:r>
            <w:r w:rsidRPr="0008521A">
              <w:rPr>
                <w:i/>
                <w:iCs/>
              </w:rPr>
              <w:t>kolmekohaline arv</w:t>
            </w:r>
            <w:r>
              <w:t xml:space="preserve"> (teemat võib laiendada); </w:t>
            </w:r>
            <w:r w:rsidRPr="0008521A">
              <w:rPr>
                <w:i/>
                <w:iCs/>
              </w:rPr>
              <w:t>paaris-</w:t>
            </w:r>
            <w:r>
              <w:t xml:space="preserve"> ja </w:t>
            </w:r>
            <w:r w:rsidRPr="0008521A">
              <w:rPr>
                <w:i/>
                <w:iCs/>
              </w:rPr>
              <w:t>paaritud arvud</w:t>
            </w:r>
            <w:r>
              <w:t xml:space="preserve">; </w:t>
            </w:r>
            <w:r w:rsidRPr="0008521A">
              <w:rPr>
                <w:i/>
                <w:iCs/>
              </w:rPr>
              <w:t>naturaalarvude jada</w:t>
            </w:r>
            <w:r>
              <w:t>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>
            <w:r w:rsidRPr="00753602">
              <w:t>T</w:t>
            </w:r>
          </w:p>
        </w:tc>
        <w:tc>
          <w:tcPr>
            <w:tcW w:w="8848" w:type="dxa"/>
          </w:tcPr>
          <w:p w:rsidR="008D456D" w:rsidRPr="00753602" w:rsidRDefault="008D456D">
            <w:r w:rsidRPr="00753602">
              <w:t xml:space="preserve">2. </w:t>
            </w:r>
            <w:r w:rsidR="00AA472F">
              <w:t>ARAABIA NUMBRITE JÄLIL</w:t>
            </w:r>
          </w:p>
          <w:p w:rsidR="0082571A" w:rsidRPr="00753602" w:rsidRDefault="0082571A">
            <w:r w:rsidRPr="00753602">
              <w:t>Lk 6</w:t>
            </w:r>
            <w:r w:rsidR="00753602">
              <w:t>–</w:t>
            </w:r>
            <w:r w:rsidRPr="00753602">
              <w:t xml:space="preserve">7 </w:t>
            </w:r>
          </w:p>
          <w:p w:rsidR="008D456D" w:rsidRPr="00753602" w:rsidRDefault="0008521A">
            <w:proofErr w:type="spellStart"/>
            <w:r>
              <w:t>Peastarvutamine</w:t>
            </w:r>
            <w:proofErr w:type="spellEnd"/>
            <w:r>
              <w:t xml:space="preserve"> 100 piires. Tekst araabia numbrite päritolu kohta koos küsimustega.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>
            <w:r w:rsidRPr="00753602">
              <w:t>K</w:t>
            </w:r>
          </w:p>
        </w:tc>
        <w:tc>
          <w:tcPr>
            <w:tcW w:w="8848" w:type="dxa"/>
          </w:tcPr>
          <w:p w:rsidR="008D456D" w:rsidRPr="00753602" w:rsidRDefault="008D456D">
            <w:r w:rsidRPr="00753602">
              <w:t xml:space="preserve">3. </w:t>
            </w:r>
            <w:r w:rsidR="00AA472F">
              <w:t>VÄIKESE NULLI SUUR TÄHTSUS</w:t>
            </w:r>
          </w:p>
          <w:p w:rsidR="0082571A" w:rsidRPr="00753602" w:rsidRDefault="0082571A">
            <w:r w:rsidRPr="00753602">
              <w:t>Lk 8</w:t>
            </w:r>
            <w:r w:rsidR="00753602">
              <w:t>–</w:t>
            </w:r>
            <w:r w:rsidRPr="00753602">
              <w:t>9</w:t>
            </w:r>
          </w:p>
          <w:p w:rsidR="008D456D" w:rsidRPr="00753602" w:rsidRDefault="0008521A">
            <w:r>
              <w:t>Kordame arvu järke ühelistest tuhandelisteni. Järkarvud. Arvu moodustamine järkarvude summana. Arvsõnade kirjutamine numbritega ja vastupidi.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>
            <w:r w:rsidRPr="00753602">
              <w:t>N</w:t>
            </w:r>
          </w:p>
        </w:tc>
        <w:tc>
          <w:tcPr>
            <w:tcW w:w="8848" w:type="dxa"/>
          </w:tcPr>
          <w:p w:rsidR="008D456D" w:rsidRPr="00753602" w:rsidRDefault="008D456D">
            <w:r w:rsidRPr="00753602">
              <w:t xml:space="preserve">4. </w:t>
            </w:r>
            <w:r w:rsidR="00AA472F">
              <w:t>ROOMA NUMBRID</w:t>
            </w:r>
          </w:p>
          <w:p w:rsidR="0082571A" w:rsidRPr="00753602" w:rsidRDefault="0082571A">
            <w:r w:rsidRPr="00753602">
              <w:t>Lk 10</w:t>
            </w:r>
            <w:r w:rsidR="00753602">
              <w:t>–</w:t>
            </w:r>
            <w:r w:rsidRPr="00753602">
              <w:t>11</w:t>
            </w:r>
          </w:p>
          <w:p w:rsidR="008D456D" w:rsidRPr="00753602" w:rsidRDefault="0008521A">
            <w:r>
              <w:t xml:space="preserve">Rooma numbrid I, V, X, L, C, D ja M. Arvude koostamine nende abil. </w:t>
            </w:r>
            <w:r w:rsidR="00EB788C">
              <w:t xml:space="preserve">Teisendused Rooma ‒ araabia numbrisüsteemide vahel. </w:t>
            </w:r>
            <w:r>
              <w:t xml:space="preserve">Lühike tekst </w:t>
            </w:r>
            <w:r w:rsidR="00EB788C">
              <w:t xml:space="preserve">Rooma numbrite tekkimise koha (loendamisel kriipsude tõmbamine; võib jätkata ja põhjalikumalt käsitleda). </w:t>
            </w:r>
          </w:p>
        </w:tc>
      </w:tr>
    </w:tbl>
    <w:p w:rsidR="000854D2" w:rsidRPr="00753602" w:rsidRDefault="000854D2"/>
    <w:p w:rsidR="000F1C11" w:rsidRPr="00753602" w:rsidRDefault="000F1C11">
      <w:r w:rsidRPr="00753602">
        <w:br w:type="page"/>
      </w:r>
    </w:p>
    <w:p w:rsidR="001226AD" w:rsidRPr="00753602" w:rsidRDefault="00753602" w:rsidP="001226AD">
      <w:r>
        <w:lastRenderedPageBreak/>
        <w:t xml:space="preserve">2. </w:t>
      </w:r>
      <w:r w:rsidR="001226AD" w:rsidRPr="00753602">
        <w:t xml:space="preserve">ÕPPENÄDAL </w:t>
      </w:r>
    </w:p>
    <w:p w:rsidR="001226AD" w:rsidRPr="00753602" w:rsidRDefault="001226AD" w:rsidP="001226AD">
      <w:r w:rsidRPr="00753602">
        <w:t>TEEMAD</w:t>
      </w:r>
    </w:p>
    <w:p w:rsidR="00D9478E" w:rsidRDefault="00D9478E" w:rsidP="001226AD">
      <w:pPr>
        <w:pStyle w:val="Loendilik"/>
        <w:numPr>
          <w:ilvl w:val="0"/>
          <w:numId w:val="2"/>
        </w:numPr>
      </w:pPr>
      <w:r>
        <w:t>Peast liitmine ja lahutamine</w:t>
      </w:r>
    </w:p>
    <w:p w:rsidR="001226AD" w:rsidRPr="00753602" w:rsidRDefault="00D9478E" w:rsidP="001226AD">
      <w:pPr>
        <w:pStyle w:val="Loendilik"/>
        <w:numPr>
          <w:ilvl w:val="0"/>
          <w:numId w:val="2"/>
        </w:numPr>
      </w:pPr>
      <w:r>
        <w:t xml:space="preserve">Erinevad võtted peast liitmisel ja lahutamisel </w:t>
      </w:r>
    </w:p>
    <w:tbl>
      <w:tblPr>
        <w:tblStyle w:val="Kontuurtabel"/>
        <w:tblW w:w="9355" w:type="dxa"/>
        <w:tblLook w:val="04A0" w:firstRow="1" w:lastRow="0" w:firstColumn="1" w:lastColumn="0" w:noHBand="0" w:noVBand="1"/>
      </w:tblPr>
      <w:tblGrid>
        <w:gridCol w:w="507"/>
        <w:gridCol w:w="884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848" w:type="dxa"/>
          </w:tcPr>
          <w:p w:rsidR="008D456D" w:rsidRPr="00EB788C" w:rsidRDefault="008D456D" w:rsidP="00FA5CEF">
            <w:r w:rsidRPr="00753602">
              <w:t xml:space="preserve">5.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P</w:t>
            </w:r>
            <w:r w:rsidR="00EB788C">
              <w:rPr>
                <w:rFonts w:ascii="Calibri" w:hAnsi="Calibri" w:cs="Calibri"/>
                <w:sz w:val="24"/>
                <w:szCs w:val="24"/>
              </w:rPr>
              <w:t>EASTARVUTAMINE</w:t>
            </w:r>
          </w:p>
          <w:p w:rsidR="0082571A" w:rsidRPr="00753602" w:rsidRDefault="0082571A" w:rsidP="00FA5CEF">
            <w:r w:rsidRPr="00753602">
              <w:t>Lk 12</w:t>
            </w:r>
            <w:r w:rsidR="00753602">
              <w:t>–</w:t>
            </w:r>
            <w:r w:rsidRPr="00753602">
              <w:t>13</w:t>
            </w:r>
          </w:p>
          <w:p w:rsidR="00795E27" w:rsidRDefault="00795E27" w:rsidP="00FA5CEF">
            <w:r>
              <w:t>Lõiming emakeelega (tähestik, täis- ja kaashäälikud).</w:t>
            </w:r>
          </w:p>
          <w:p w:rsidR="008D456D" w:rsidRPr="006F10DB" w:rsidRDefault="006F10DB" w:rsidP="00FA5CEF">
            <w:r>
              <w:t xml:space="preserve">Kordame mõisteid: </w:t>
            </w:r>
            <w:r w:rsidRPr="006F10DB">
              <w:rPr>
                <w:i/>
                <w:iCs/>
              </w:rPr>
              <w:t>liidetav</w:t>
            </w:r>
            <w:r>
              <w:t xml:space="preserve">, </w:t>
            </w:r>
            <w:r w:rsidRPr="006F10DB">
              <w:rPr>
                <w:i/>
                <w:iCs/>
              </w:rPr>
              <w:t>summa</w:t>
            </w:r>
            <w:r>
              <w:t xml:space="preserve">, </w:t>
            </w:r>
            <w:r w:rsidRPr="006F10DB">
              <w:rPr>
                <w:i/>
                <w:iCs/>
              </w:rPr>
              <w:t>vähendatav</w:t>
            </w:r>
            <w:r>
              <w:t xml:space="preserve">, </w:t>
            </w:r>
            <w:proofErr w:type="spellStart"/>
            <w:r w:rsidRPr="006F10DB">
              <w:rPr>
                <w:i/>
                <w:iCs/>
              </w:rPr>
              <w:t>vähendaja</w:t>
            </w:r>
            <w:proofErr w:type="spellEnd"/>
            <w:r>
              <w:t xml:space="preserve">, </w:t>
            </w:r>
            <w:r w:rsidRPr="006F10DB">
              <w:rPr>
                <w:i/>
                <w:iCs/>
              </w:rPr>
              <w:t>vahe</w:t>
            </w:r>
            <w:r>
              <w:t xml:space="preserve">; sh </w:t>
            </w:r>
            <w:r w:rsidRPr="006F10DB">
              <w:rPr>
                <w:i/>
                <w:iCs/>
              </w:rPr>
              <w:t>summa</w:t>
            </w:r>
            <w:r>
              <w:t xml:space="preserve"> ja </w:t>
            </w:r>
            <w:r w:rsidRPr="006F10DB">
              <w:rPr>
                <w:i/>
                <w:iCs/>
              </w:rPr>
              <w:t>vahe</w:t>
            </w:r>
            <w:r>
              <w:t xml:space="preserve"> kaks tähendust. Erinevad võtted </w:t>
            </w:r>
            <w:proofErr w:type="spellStart"/>
            <w:r>
              <w:t>peastarvutamisel</w:t>
            </w:r>
            <w:proofErr w:type="spellEnd"/>
            <w:r>
              <w:t>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848" w:type="dxa"/>
          </w:tcPr>
          <w:p w:rsidR="008D456D" w:rsidRPr="00753602" w:rsidRDefault="008D456D" w:rsidP="00FA5CEF">
            <w:r w:rsidRPr="00753602">
              <w:t xml:space="preserve">6.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P</w:t>
            </w:r>
            <w:r w:rsidR="00EB788C">
              <w:rPr>
                <w:rFonts w:ascii="Calibri" w:hAnsi="Calibri" w:cs="Calibri"/>
                <w:sz w:val="24"/>
                <w:szCs w:val="24"/>
              </w:rPr>
              <w:t>EASTARVUTAMINE TÄISKÜMNETE ABIL</w:t>
            </w:r>
          </w:p>
          <w:p w:rsidR="0082571A" w:rsidRPr="00753602" w:rsidRDefault="0082571A" w:rsidP="00FA5CEF">
            <w:r w:rsidRPr="00753602">
              <w:t>Lk 14</w:t>
            </w:r>
            <w:r w:rsidR="00753602">
              <w:t>–</w:t>
            </w:r>
            <w:r w:rsidRPr="00753602">
              <w:t>15</w:t>
            </w:r>
          </w:p>
          <w:p w:rsidR="008D456D" w:rsidRDefault="006F10DB" w:rsidP="00FA5CEF">
            <w:r>
              <w:t xml:space="preserve">Veel üks </w:t>
            </w:r>
            <w:proofErr w:type="spellStart"/>
            <w:r>
              <w:t>peastarvutamise</w:t>
            </w:r>
            <w:proofErr w:type="spellEnd"/>
            <w:r>
              <w:t xml:space="preserve"> võte ‒ täiskümne lähedal oleva liidetava/</w:t>
            </w:r>
            <w:proofErr w:type="spellStart"/>
            <w:r>
              <w:t>vähendaja</w:t>
            </w:r>
            <w:proofErr w:type="spellEnd"/>
            <w:r>
              <w:t xml:space="preserve"> asendamine täiskümnega ja vastuse parandamine.</w:t>
            </w:r>
          </w:p>
          <w:p w:rsidR="006B0211" w:rsidRPr="00753602" w:rsidRDefault="006B0211" w:rsidP="00FA5CEF">
            <w:r>
              <w:t>Tekstülesande lahendamise etapid.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848" w:type="dxa"/>
          </w:tcPr>
          <w:p w:rsidR="008D456D" w:rsidRPr="00753602" w:rsidRDefault="008D456D" w:rsidP="00FA5CEF">
            <w:r w:rsidRPr="00753602">
              <w:t xml:space="preserve">7.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L</w:t>
            </w:r>
            <w:r w:rsidR="00EB788C">
              <w:rPr>
                <w:rFonts w:ascii="Calibri" w:hAnsi="Calibri" w:cs="Calibri"/>
                <w:sz w:val="24"/>
                <w:szCs w:val="24"/>
              </w:rPr>
              <w:t>IITMISE SEADUSED</w:t>
            </w:r>
          </w:p>
          <w:p w:rsidR="0082571A" w:rsidRPr="00753602" w:rsidRDefault="0082571A" w:rsidP="00FA5CEF">
            <w:r w:rsidRPr="00753602">
              <w:t>Lk 16</w:t>
            </w:r>
            <w:r w:rsidR="00753602">
              <w:t>–</w:t>
            </w:r>
            <w:r w:rsidRPr="00753602">
              <w:t>17</w:t>
            </w:r>
          </w:p>
          <w:p w:rsidR="008D456D" w:rsidRPr="00753602" w:rsidRDefault="006F10DB" w:rsidP="00FA5CEF">
            <w:r>
              <w:t xml:space="preserve">Liitmise </w:t>
            </w:r>
            <w:proofErr w:type="spellStart"/>
            <w:r w:rsidR="001B7980">
              <w:t>vahetuvuse</w:t>
            </w:r>
            <w:proofErr w:type="spellEnd"/>
            <w:r w:rsidR="001B7980">
              <w:t xml:space="preserve"> ja ühenduvuse seadus. </w:t>
            </w:r>
            <w:r w:rsidR="00FE1747">
              <w:t>Rühmitamine. (</w:t>
            </w:r>
            <w:r w:rsidR="001B7980">
              <w:t>Õppida pigem praktilisi rakendusi.</w:t>
            </w:r>
            <w:r w:rsidR="00FE1747">
              <w:t>)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848" w:type="dxa"/>
          </w:tcPr>
          <w:p w:rsidR="008D456D" w:rsidRPr="00753602" w:rsidRDefault="008D456D" w:rsidP="00FA5CEF">
            <w:r w:rsidRPr="00753602">
              <w:t xml:space="preserve">8.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A</w:t>
            </w:r>
            <w:r w:rsidR="00EB788C">
              <w:rPr>
                <w:rFonts w:ascii="Calibri" w:hAnsi="Calibri" w:cs="Calibri"/>
                <w:sz w:val="24"/>
                <w:szCs w:val="24"/>
              </w:rPr>
              <w:t>RVUTUSMASINAD</w:t>
            </w:r>
          </w:p>
          <w:p w:rsidR="0082571A" w:rsidRPr="00753602" w:rsidRDefault="0082571A" w:rsidP="00FA5CEF">
            <w:r w:rsidRPr="00753602">
              <w:t>Lk 18</w:t>
            </w:r>
            <w:r w:rsidR="00753602">
              <w:t>–</w:t>
            </w:r>
            <w:r w:rsidRPr="00753602">
              <w:t>19</w:t>
            </w:r>
          </w:p>
          <w:p w:rsidR="008D456D" w:rsidRPr="00753602" w:rsidRDefault="001B7980" w:rsidP="00FA5CEF">
            <w:r>
              <w:t xml:space="preserve">Kordame võrratus- ja võrdusmärkide kasutamist arvude võrdlemisel. </w:t>
            </w:r>
            <w:proofErr w:type="spellStart"/>
            <w:r>
              <w:t>Peastarvutamine</w:t>
            </w:r>
            <w:proofErr w:type="spellEnd"/>
            <w:r>
              <w:t>. „Arvutusmasinad“ on koostatud plokkskeemi põhimõttel – teatud vastuse puhul tuleb järgida üht „rada“, teistsuguse vastuse puhul teist „rada“.</w:t>
            </w:r>
          </w:p>
        </w:tc>
      </w:tr>
    </w:tbl>
    <w:p w:rsidR="000F1C11" w:rsidRPr="00753602" w:rsidRDefault="000F1C11" w:rsidP="006F01B8">
      <w:bookmarkStart w:id="0" w:name="_Hlk495658021"/>
    </w:p>
    <w:p w:rsidR="006B0211" w:rsidRDefault="006B0211">
      <w:r>
        <w:br w:type="page"/>
      </w:r>
    </w:p>
    <w:p w:rsidR="006F01B8" w:rsidRPr="00753602" w:rsidRDefault="00753602" w:rsidP="006F01B8">
      <w:r>
        <w:lastRenderedPageBreak/>
        <w:t xml:space="preserve">3. </w:t>
      </w:r>
      <w:r w:rsidR="006F01B8" w:rsidRPr="00753602">
        <w:t xml:space="preserve">ÕPPENÄDAL </w:t>
      </w:r>
    </w:p>
    <w:p w:rsidR="006F01B8" w:rsidRPr="00753602" w:rsidRDefault="006F01B8" w:rsidP="006F01B8">
      <w:r w:rsidRPr="00753602">
        <w:t>TEEMAD</w:t>
      </w:r>
    </w:p>
    <w:p w:rsidR="006F01B8" w:rsidRDefault="00D9478E" w:rsidP="006F01B8">
      <w:pPr>
        <w:pStyle w:val="Loendilik"/>
        <w:numPr>
          <w:ilvl w:val="0"/>
          <w:numId w:val="2"/>
        </w:numPr>
      </w:pPr>
      <w:proofErr w:type="spellStart"/>
      <w:r>
        <w:t>Peastarvutamine</w:t>
      </w:r>
      <w:proofErr w:type="spellEnd"/>
    </w:p>
    <w:p w:rsidR="00D9478E" w:rsidRPr="00753602" w:rsidRDefault="00D9478E" w:rsidP="006F01B8">
      <w:pPr>
        <w:pStyle w:val="Loendilik"/>
        <w:numPr>
          <w:ilvl w:val="0"/>
          <w:numId w:val="2"/>
        </w:numPr>
      </w:pPr>
      <w:r>
        <w:t>Arvu suuremad järgud – KT, ST, M</w:t>
      </w:r>
    </w:p>
    <w:tbl>
      <w:tblPr>
        <w:tblStyle w:val="Kontuurtabel"/>
        <w:tblW w:w="9355" w:type="dxa"/>
        <w:tblLook w:val="04A0" w:firstRow="1" w:lastRow="0" w:firstColumn="1" w:lastColumn="0" w:noHBand="0" w:noVBand="1"/>
      </w:tblPr>
      <w:tblGrid>
        <w:gridCol w:w="507"/>
        <w:gridCol w:w="8848"/>
      </w:tblGrid>
      <w:tr w:rsidR="008D456D" w:rsidRPr="00753602" w:rsidTr="008D456D">
        <w:tc>
          <w:tcPr>
            <w:tcW w:w="507" w:type="dxa"/>
          </w:tcPr>
          <w:bookmarkEnd w:id="0"/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848" w:type="dxa"/>
          </w:tcPr>
          <w:p w:rsidR="008D456D" w:rsidRPr="00753602" w:rsidRDefault="008D456D" w:rsidP="00FA5CEF">
            <w:r w:rsidRPr="00753602">
              <w:t xml:space="preserve">9.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L</w:t>
            </w:r>
            <w:r w:rsidR="00EB788C">
              <w:rPr>
                <w:rFonts w:ascii="Calibri" w:hAnsi="Calibri" w:cs="Calibri"/>
                <w:sz w:val="24"/>
                <w:szCs w:val="24"/>
              </w:rPr>
              <w:t>EMMIKLOOMAPOES</w:t>
            </w:r>
          </w:p>
          <w:p w:rsidR="0082571A" w:rsidRPr="00753602" w:rsidRDefault="0082571A" w:rsidP="00FA5CEF">
            <w:r w:rsidRPr="00753602">
              <w:t>L 20</w:t>
            </w:r>
            <w:r w:rsidR="00753602">
              <w:t>–</w:t>
            </w:r>
            <w:r w:rsidRPr="00753602">
              <w:t>21</w:t>
            </w:r>
          </w:p>
          <w:p w:rsidR="008D456D" w:rsidRPr="00753602" w:rsidRDefault="001B7980" w:rsidP="00FA5CEF">
            <w:proofErr w:type="spellStart"/>
            <w:r>
              <w:t>Peastarvutamine</w:t>
            </w:r>
            <w:proofErr w:type="spellEnd"/>
            <w:r>
              <w:t>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848" w:type="dxa"/>
          </w:tcPr>
          <w:p w:rsidR="008D456D" w:rsidRPr="00753602" w:rsidRDefault="008D456D" w:rsidP="00FA5CEF">
            <w:r w:rsidRPr="00753602">
              <w:t xml:space="preserve">10.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P</w:t>
            </w:r>
            <w:r w:rsidR="00EB788C">
              <w:rPr>
                <w:rFonts w:ascii="Calibri" w:hAnsi="Calibri" w:cs="Calibri"/>
                <w:sz w:val="24"/>
                <w:szCs w:val="24"/>
              </w:rPr>
              <w:t>EASTARVUTAMINE SUUREMATE ARVUDEGA</w:t>
            </w:r>
          </w:p>
          <w:p w:rsidR="0082571A" w:rsidRPr="00753602" w:rsidRDefault="0082571A" w:rsidP="00FA5CEF">
            <w:r w:rsidRPr="00753602">
              <w:t>Lk 22</w:t>
            </w:r>
            <w:r w:rsidR="00753602">
              <w:t>–</w:t>
            </w:r>
            <w:r w:rsidRPr="00753602">
              <w:t>23</w:t>
            </w:r>
          </w:p>
          <w:p w:rsidR="008D456D" w:rsidRPr="00753602" w:rsidRDefault="001B7980" w:rsidP="00FA5CEF">
            <w:r>
              <w:t xml:space="preserve">Täiskümnete ja täissadade liitmine ja lahutamine. Tekst Leonardo </w:t>
            </w:r>
            <w:proofErr w:type="spellStart"/>
            <w:r>
              <w:t>Fibonacci</w:t>
            </w:r>
            <w:proofErr w:type="spellEnd"/>
            <w:r>
              <w:t xml:space="preserve"> kohta. Tema tähtsus araabia numbrite kasutusele võtmisel Euroopas. </w:t>
            </w:r>
            <w:proofErr w:type="spellStart"/>
            <w:r>
              <w:t>Fibonacci</w:t>
            </w:r>
            <w:proofErr w:type="spellEnd"/>
            <w:r>
              <w:t xml:space="preserve"> arvud.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848" w:type="dxa"/>
          </w:tcPr>
          <w:p w:rsidR="008D456D" w:rsidRPr="00753602" w:rsidRDefault="008D456D" w:rsidP="00FA5CEF">
            <w:r w:rsidRPr="00753602">
              <w:t xml:space="preserve">11.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L</w:t>
            </w:r>
            <w:r w:rsidR="00EB788C">
              <w:rPr>
                <w:rFonts w:ascii="Calibri" w:hAnsi="Calibri" w:cs="Calibri"/>
                <w:sz w:val="24"/>
                <w:szCs w:val="24"/>
              </w:rPr>
              <w:t>END ARVTELJE KOHAL</w:t>
            </w:r>
          </w:p>
          <w:p w:rsidR="0082571A" w:rsidRPr="00753602" w:rsidRDefault="0082571A" w:rsidP="00FA5CEF">
            <w:r w:rsidRPr="00753602">
              <w:t>Lk 24</w:t>
            </w:r>
            <w:r w:rsidR="00753602">
              <w:t>–</w:t>
            </w:r>
            <w:r w:rsidRPr="00753602">
              <w:t>25</w:t>
            </w:r>
          </w:p>
          <w:p w:rsidR="001B7980" w:rsidRDefault="001B7980" w:rsidP="00FA5CEF">
            <w:r>
              <w:t>Võtmemõistatus suuremate arvude kohta.</w:t>
            </w:r>
            <w:r w:rsidR="006B0211">
              <w:t xml:space="preserve"> </w:t>
            </w:r>
            <w:r>
              <w:t xml:space="preserve">Lahendus: </w:t>
            </w:r>
          </w:p>
          <w:p w:rsidR="006B0211" w:rsidRDefault="00D9478E" w:rsidP="00FA5CEF">
            <w:r>
              <w:t>1) Kui kaugele me lendame</w:t>
            </w:r>
            <w:r w:rsidR="006B0211">
              <w:t xml:space="preserve">         </w:t>
            </w:r>
          </w:p>
          <w:p w:rsidR="00D9478E" w:rsidRDefault="00D9478E" w:rsidP="00FA5CEF">
            <w:r>
              <w:t>2) Pikk tee on veel ees</w:t>
            </w:r>
          </w:p>
          <w:p w:rsidR="006B0211" w:rsidRDefault="00D9478E" w:rsidP="00FA5CEF">
            <w:r>
              <w:t>3) Algasid sajad tuhanded</w:t>
            </w:r>
            <w:r w:rsidR="006B0211">
              <w:t xml:space="preserve">           </w:t>
            </w:r>
          </w:p>
          <w:p w:rsidR="00D9478E" w:rsidRDefault="00D9478E" w:rsidP="00FA5CEF">
            <w:r>
              <w:t>4) Jõudsimegi miljonini</w:t>
            </w:r>
          </w:p>
          <w:p w:rsidR="00D9478E" w:rsidRPr="00753602" w:rsidRDefault="00D9478E" w:rsidP="00FA5CEF">
            <w:r>
              <w:t xml:space="preserve">Arvule (vahetult) eelneva ja järgneva arvu leidmine. 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848" w:type="dxa"/>
          </w:tcPr>
          <w:p w:rsidR="008D456D" w:rsidRPr="00753602" w:rsidRDefault="008D456D" w:rsidP="00FA5CEF">
            <w:r w:rsidRPr="00753602">
              <w:t xml:space="preserve">12.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S</w:t>
            </w:r>
            <w:r w:rsidR="00EB788C">
              <w:rPr>
                <w:rFonts w:ascii="Calibri" w:hAnsi="Calibri" w:cs="Calibri"/>
                <w:sz w:val="24"/>
                <w:szCs w:val="24"/>
              </w:rPr>
              <w:t>UUREMAD JÄRGUÜHIKUD</w:t>
            </w:r>
          </w:p>
          <w:p w:rsidR="0082571A" w:rsidRPr="00753602" w:rsidRDefault="00E27360" w:rsidP="00FA5CEF">
            <w:r w:rsidRPr="00753602">
              <w:t>Lk</w:t>
            </w:r>
            <w:r w:rsidR="0082571A" w:rsidRPr="00753602">
              <w:t xml:space="preserve"> 26</w:t>
            </w:r>
            <w:r w:rsidR="00753602">
              <w:t>–</w:t>
            </w:r>
            <w:r w:rsidR="0082571A" w:rsidRPr="00753602">
              <w:t>27</w:t>
            </w:r>
          </w:p>
          <w:p w:rsidR="008D456D" w:rsidRPr="00753602" w:rsidRDefault="00D9478E" w:rsidP="00FA5CEF">
            <w:r>
              <w:t xml:space="preserve">Kõrgemate järkudega täiendatud tabel. Järkarvude moodustamine. Arvude moodustamine järkarvude summana. Arvsõnade kirjutamine numbritega ja vastupidi. (Näidata analoogiat võrdluses madalamate järkudega, </w:t>
            </w:r>
            <w:proofErr w:type="spellStart"/>
            <w:r>
              <w:t>ptk</w:t>
            </w:r>
            <w:proofErr w:type="spellEnd"/>
            <w:r>
              <w:t xml:space="preserve"> 3.)</w:t>
            </w:r>
          </w:p>
        </w:tc>
      </w:tr>
    </w:tbl>
    <w:p w:rsidR="007A678C" w:rsidRDefault="007A678C" w:rsidP="001928C3"/>
    <w:p w:rsidR="001928C3" w:rsidRPr="00753602" w:rsidRDefault="00753602" w:rsidP="001928C3">
      <w:r>
        <w:t xml:space="preserve">4. </w:t>
      </w:r>
      <w:r w:rsidR="001928C3" w:rsidRPr="00753602">
        <w:t xml:space="preserve">ÕPPENÄDAL </w:t>
      </w:r>
    </w:p>
    <w:p w:rsidR="001928C3" w:rsidRPr="00753602" w:rsidRDefault="001928C3" w:rsidP="001928C3">
      <w:r w:rsidRPr="00753602">
        <w:t>TEEMAD</w:t>
      </w:r>
    </w:p>
    <w:p w:rsidR="00D903FE" w:rsidRDefault="00D9478E" w:rsidP="001928C3">
      <w:pPr>
        <w:pStyle w:val="Loendilik"/>
        <w:numPr>
          <w:ilvl w:val="0"/>
          <w:numId w:val="2"/>
        </w:numPr>
      </w:pPr>
      <w:r>
        <w:t>Kirjalik liitmine ja lahutamine</w:t>
      </w:r>
    </w:p>
    <w:p w:rsidR="006B0211" w:rsidRPr="00753602" w:rsidRDefault="006B0211" w:rsidP="001928C3">
      <w:pPr>
        <w:pStyle w:val="Loendilik"/>
        <w:numPr>
          <w:ilvl w:val="0"/>
          <w:numId w:val="2"/>
        </w:numPr>
      </w:pPr>
      <w:r>
        <w:t>Arvust summa lahutamine</w:t>
      </w:r>
    </w:p>
    <w:tbl>
      <w:tblPr>
        <w:tblStyle w:val="Kontuurtabel"/>
        <w:tblW w:w="9445" w:type="dxa"/>
        <w:tblLook w:val="04A0" w:firstRow="1" w:lastRow="0" w:firstColumn="1" w:lastColumn="0" w:noHBand="0" w:noVBand="1"/>
      </w:tblPr>
      <w:tblGrid>
        <w:gridCol w:w="507"/>
        <w:gridCol w:w="893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938" w:type="dxa"/>
          </w:tcPr>
          <w:p w:rsidR="008D456D" w:rsidRPr="00753602" w:rsidRDefault="0082571A" w:rsidP="00FA5CEF">
            <w:r w:rsidRPr="00753602">
              <w:t xml:space="preserve">13.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EB788C">
              <w:rPr>
                <w:rFonts w:ascii="Calibri" w:hAnsi="Calibri" w:cs="Calibri"/>
                <w:sz w:val="24"/>
                <w:szCs w:val="24"/>
              </w:rPr>
              <w:t>IRJALIK LIITMINE JA LAHUTAMINE</w:t>
            </w:r>
          </w:p>
          <w:p w:rsidR="0082571A" w:rsidRPr="00753602" w:rsidRDefault="00E27360" w:rsidP="00FA5CEF">
            <w:r w:rsidRPr="00753602">
              <w:t>Lk</w:t>
            </w:r>
            <w:r w:rsidR="0082571A" w:rsidRPr="00753602">
              <w:t xml:space="preserve"> 28</w:t>
            </w:r>
            <w:r w:rsidR="00753602">
              <w:t>–</w:t>
            </w:r>
            <w:r w:rsidR="0082571A" w:rsidRPr="00753602">
              <w:t>29</w:t>
            </w:r>
          </w:p>
          <w:p w:rsidR="008D456D" w:rsidRPr="00753602" w:rsidRDefault="006B0211" w:rsidP="00FA5CEF">
            <w:r>
              <w:t>Kirjaliku liitmise ja lahutamise kordamine. Üleminekud liitmisel ja laenamised lahutamisel.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14.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Ü</w:t>
            </w:r>
            <w:r w:rsidR="00EB788C">
              <w:rPr>
                <w:rFonts w:ascii="Calibri" w:hAnsi="Calibri" w:cs="Calibri"/>
                <w:sz w:val="24"/>
                <w:szCs w:val="24"/>
              </w:rPr>
              <w:t>KS VÄGA SU</w:t>
            </w:r>
            <w:r w:rsidR="00D9478E">
              <w:rPr>
                <w:rFonts w:ascii="Calibri" w:hAnsi="Calibri" w:cs="Calibri"/>
                <w:sz w:val="24"/>
                <w:szCs w:val="24"/>
              </w:rPr>
              <w:t>U</w:t>
            </w:r>
            <w:r w:rsidR="00EB788C">
              <w:rPr>
                <w:rFonts w:ascii="Calibri" w:hAnsi="Calibri" w:cs="Calibri"/>
                <w:sz w:val="24"/>
                <w:szCs w:val="24"/>
              </w:rPr>
              <w:t>R ARV</w:t>
            </w:r>
          </w:p>
          <w:p w:rsidR="0082571A" w:rsidRPr="00753602" w:rsidRDefault="00E27360" w:rsidP="00FA5CEF">
            <w:r w:rsidRPr="00753602">
              <w:t>Lk</w:t>
            </w:r>
            <w:r w:rsidR="0082571A" w:rsidRPr="00753602">
              <w:t xml:space="preserve"> 30</w:t>
            </w:r>
            <w:r w:rsidR="00753602">
              <w:t>–</w:t>
            </w:r>
            <w:r w:rsidR="0082571A" w:rsidRPr="00753602">
              <w:t>31</w:t>
            </w:r>
          </w:p>
          <w:p w:rsidR="008D456D" w:rsidRPr="00753602" w:rsidRDefault="006B0211" w:rsidP="00FA5CEF">
            <w:r>
              <w:t xml:space="preserve">Võtmemõistatus kirjaliku liitmise ja lahutamisega. Lahendus: Arvus </w:t>
            </w:r>
            <w:proofErr w:type="spellStart"/>
            <w:r>
              <w:t>googol</w:t>
            </w:r>
            <w:proofErr w:type="spellEnd"/>
            <w:r>
              <w:t xml:space="preserve"> on sada nulli</w:t>
            </w:r>
            <w:r w:rsidR="00804C1A">
              <w:t>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15.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L</w:t>
            </w:r>
            <w:r w:rsidR="00EB788C">
              <w:rPr>
                <w:rFonts w:ascii="Calibri" w:hAnsi="Calibri" w:cs="Calibri"/>
                <w:sz w:val="24"/>
                <w:szCs w:val="24"/>
              </w:rPr>
              <w:t>AENAMINE ÜLE NULLI</w:t>
            </w:r>
          </w:p>
          <w:p w:rsidR="0082571A" w:rsidRPr="00753602" w:rsidRDefault="00E27360" w:rsidP="00FA5CEF">
            <w:r w:rsidRPr="00753602">
              <w:t>Lk 32</w:t>
            </w:r>
            <w:r w:rsidR="00753602">
              <w:t>–</w:t>
            </w:r>
            <w:r w:rsidR="0082571A" w:rsidRPr="00753602">
              <w:t>33</w:t>
            </w:r>
          </w:p>
          <w:p w:rsidR="008D456D" w:rsidRPr="00753602" w:rsidRDefault="006B0211" w:rsidP="00FA5CEF">
            <w:r>
              <w:t>Kirjalik lahutamine laenamisega üle nulli.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16.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S</w:t>
            </w:r>
            <w:r w:rsidR="00EB788C">
              <w:rPr>
                <w:rFonts w:ascii="Calibri" w:hAnsi="Calibri" w:cs="Calibri"/>
                <w:sz w:val="24"/>
                <w:szCs w:val="24"/>
              </w:rPr>
              <w:t>ULGUDEGA VÕI SULGUDETA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?</w:t>
            </w:r>
          </w:p>
          <w:p w:rsidR="0082571A" w:rsidRPr="00753602" w:rsidRDefault="00E27360" w:rsidP="00FA5CEF">
            <w:r w:rsidRPr="00753602">
              <w:t>Lk</w:t>
            </w:r>
            <w:r w:rsidR="0082571A" w:rsidRPr="00753602">
              <w:t xml:space="preserve"> 34</w:t>
            </w:r>
            <w:r w:rsidR="00753602">
              <w:t>–</w:t>
            </w:r>
            <w:r w:rsidR="0082571A" w:rsidRPr="00753602">
              <w:t>35</w:t>
            </w:r>
          </w:p>
          <w:p w:rsidR="00FD0356" w:rsidRPr="00753602" w:rsidRDefault="006B0211" w:rsidP="006C149A">
            <w:r>
              <w:t>Arvust summa lahutamine</w:t>
            </w:r>
          </w:p>
        </w:tc>
      </w:tr>
    </w:tbl>
    <w:p w:rsidR="001928C3" w:rsidRPr="00753602" w:rsidRDefault="001928C3"/>
    <w:p w:rsidR="00AA7D2D" w:rsidRPr="00753602" w:rsidRDefault="00753602" w:rsidP="00AA7D2D">
      <w:r>
        <w:lastRenderedPageBreak/>
        <w:t xml:space="preserve">5. </w:t>
      </w:r>
      <w:r w:rsidR="00AA7D2D" w:rsidRPr="00753602">
        <w:t xml:space="preserve">ÕPPENÄDAL </w:t>
      </w:r>
    </w:p>
    <w:p w:rsidR="00AA7D2D" w:rsidRPr="00753602" w:rsidRDefault="00AA7D2D" w:rsidP="00AA7D2D">
      <w:r w:rsidRPr="00753602">
        <w:t>TEEMAD</w:t>
      </w:r>
    </w:p>
    <w:p w:rsidR="009846F0" w:rsidRPr="00753602" w:rsidRDefault="006B0211" w:rsidP="00AA7D2D">
      <w:pPr>
        <w:pStyle w:val="Loendilik"/>
        <w:numPr>
          <w:ilvl w:val="0"/>
          <w:numId w:val="2"/>
        </w:numPr>
      </w:pPr>
      <w:r>
        <w:t>Kordamine ja kontrolltöö</w:t>
      </w:r>
    </w:p>
    <w:tbl>
      <w:tblPr>
        <w:tblStyle w:val="Kontuurtabel"/>
        <w:tblW w:w="9445" w:type="dxa"/>
        <w:tblLook w:val="04A0" w:firstRow="1" w:lastRow="0" w:firstColumn="1" w:lastColumn="0" w:noHBand="0" w:noVBand="1"/>
      </w:tblPr>
      <w:tblGrid>
        <w:gridCol w:w="507"/>
        <w:gridCol w:w="893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938" w:type="dxa"/>
          </w:tcPr>
          <w:p w:rsidR="00EB788C" w:rsidRDefault="008D456D" w:rsidP="00FA5CEF">
            <w:pPr>
              <w:rPr>
                <w:rFonts w:ascii="Calibri" w:hAnsi="Calibri" w:cs="Calibri"/>
                <w:sz w:val="24"/>
                <w:szCs w:val="24"/>
              </w:rPr>
            </w:pPr>
            <w:r w:rsidRPr="00753602">
              <w:t xml:space="preserve">17.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T</w:t>
            </w:r>
            <w:r w:rsidR="00EB788C">
              <w:rPr>
                <w:rFonts w:ascii="Calibri" w:hAnsi="Calibri" w:cs="Calibri"/>
                <w:sz w:val="24"/>
                <w:szCs w:val="24"/>
              </w:rPr>
              <w:t>EKSTÜLESANDED</w:t>
            </w:r>
          </w:p>
          <w:p w:rsidR="0082571A" w:rsidRPr="00753602" w:rsidRDefault="00E27360" w:rsidP="00FA5CEF">
            <w:r w:rsidRPr="00753602">
              <w:t>Lk</w:t>
            </w:r>
            <w:r w:rsidR="0082571A" w:rsidRPr="00753602">
              <w:t xml:space="preserve"> 36</w:t>
            </w:r>
            <w:r w:rsidR="00753602">
              <w:t>–</w:t>
            </w:r>
            <w:r w:rsidR="0082571A" w:rsidRPr="00753602">
              <w:t>37</w:t>
            </w:r>
          </w:p>
          <w:p w:rsidR="008D456D" w:rsidRPr="00753602" w:rsidRDefault="006B0211" w:rsidP="00FA5CEF">
            <w:r>
              <w:t>Mitmesugused tekstülesanded.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938" w:type="dxa"/>
          </w:tcPr>
          <w:p w:rsidR="00EB788C" w:rsidRDefault="008D456D" w:rsidP="00FA5CEF">
            <w:pPr>
              <w:rPr>
                <w:rFonts w:ascii="Calibri" w:hAnsi="Calibri" w:cs="Calibri"/>
                <w:sz w:val="24"/>
                <w:szCs w:val="24"/>
              </w:rPr>
            </w:pPr>
            <w:r w:rsidRPr="00753602">
              <w:t xml:space="preserve">18.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M</w:t>
            </w:r>
            <w:r w:rsidR="00EB788C">
              <w:rPr>
                <w:rFonts w:ascii="Calibri" w:hAnsi="Calibri" w:cs="Calibri"/>
                <w:sz w:val="24"/>
                <w:szCs w:val="24"/>
              </w:rPr>
              <w:t>ÄNGU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-</w:t>
            </w:r>
            <w:r w:rsidR="00EB788C">
              <w:rPr>
                <w:rFonts w:ascii="Calibri" w:hAnsi="Calibri" w:cs="Calibri"/>
                <w:sz w:val="24"/>
                <w:szCs w:val="24"/>
              </w:rPr>
              <w:t>KONTROLLTÖÖ</w:t>
            </w:r>
          </w:p>
          <w:p w:rsidR="0082571A" w:rsidRPr="00753602" w:rsidRDefault="00E27360" w:rsidP="00FA5CEF">
            <w:r w:rsidRPr="00753602">
              <w:t>Lk</w:t>
            </w:r>
            <w:r w:rsidR="0082571A" w:rsidRPr="00753602">
              <w:t xml:space="preserve"> 38</w:t>
            </w:r>
            <w:r w:rsidR="00753602">
              <w:t>–</w:t>
            </w:r>
            <w:r w:rsidR="0082571A" w:rsidRPr="00753602">
              <w:t>39</w:t>
            </w:r>
          </w:p>
          <w:p w:rsidR="008D456D" w:rsidRPr="00753602" w:rsidRDefault="00B710A5" w:rsidP="00FA5CEF">
            <w:r>
              <w:t>1. peatüki kordamine ja eneseanalüüs.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19.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P</w:t>
            </w:r>
            <w:r w:rsidR="00EB788C">
              <w:rPr>
                <w:rFonts w:ascii="Calibri" w:hAnsi="Calibri" w:cs="Calibri"/>
                <w:sz w:val="24"/>
                <w:szCs w:val="24"/>
              </w:rPr>
              <w:t>ÄIKE, MAA JA KUU</w:t>
            </w:r>
          </w:p>
          <w:p w:rsidR="00E27360" w:rsidRPr="00753602" w:rsidRDefault="00E27360" w:rsidP="00FA5CEF">
            <w:r w:rsidRPr="00753602">
              <w:t>Lk 40</w:t>
            </w:r>
            <w:r w:rsidR="00753602">
              <w:t>–</w:t>
            </w:r>
            <w:r w:rsidRPr="00753602">
              <w:t>41</w:t>
            </w:r>
          </w:p>
          <w:p w:rsidR="00795E27" w:rsidRDefault="00B710A5" w:rsidP="00FA5CEF">
            <w:r>
              <w:t xml:space="preserve">Selles tunnis võiks teha kontrolltöö. </w:t>
            </w:r>
          </w:p>
          <w:p w:rsidR="008D456D" w:rsidRDefault="00B710A5" w:rsidP="00FA5CEF">
            <w:r>
              <w:t>Peatükk ei ole kohustuslik, pigem isetegemiseks neile, kes kontrolltöö valmis saavad.</w:t>
            </w:r>
            <w:r w:rsidR="00795E27">
              <w:t xml:space="preserve"> </w:t>
            </w:r>
          </w:p>
          <w:p w:rsidR="00795E27" w:rsidRPr="00753602" w:rsidRDefault="00795E27" w:rsidP="00FA5CEF">
            <w:r>
              <w:t>Lõiming loodusõpetusega.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20. </w:t>
            </w:r>
            <w:r w:rsidR="00AA472F">
              <w:rPr>
                <w:rFonts w:ascii="Calibri" w:hAnsi="Calibri" w:cs="Calibri"/>
                <w:sz w:val="24"/>
                <w:szCs w:val="24"/>
                <w:lang w:val="en-FI"/>
              </w:rPr>
              <w:t>M</w:t>
            </w:r>
            <w:r w:rsidR="00EB788C">
              <w:rPr>
                <w:rFonts w:ascii="Calibri" w:hAnsi="Calibri" w:cs="Calibri"/>
                <w:sz w:val="24"/>
                <w:szCs w:val="24"/>
              </w:rPr>
              <w:t>ÄNGUD JA MÕISTATUSED</w:t>
            </w:r>
          </w:p>
          <w:p w:rsidR="00E27360" w:rsidRPr="00753602" w:rsidRDefault="00E27360" w:rsidP="00FA5CEF">
            <w:r w:rsidRPr="00753602">
              <w:t>Lk 42</w:t>
            </w:r>
            <w:r w:rsidR="00753602">
              <w:t>–</w:t>
            </w:r>
            <w:r w:rsidRPr="00753602">
              <w:t>43</w:t>
            </w:r>
          </w:p>
          <w:p w:rsidR="008D456D" w:rsidRDefault="00B710A5" w:rsidP="00FA5CEF">
            <w:r>
              <w:t>Lahendused:</w:t>
            </w:r>
          </w:p>
          <w:p w:rsidR="00B710A5" w:rsidRDefault="00B710A5" w:rsidP="00FA5CEF">
            <w:proofErr w:type="spellStart"/>
            <w:r>
              <w:t>Ül</w:t>
            </w:r>
            <w:proofErr w:type="spellEnd"/>
            <w:r>
              <w:t xml:space="preserve"> 1 Jah. Näiteks 4 ∙ 1 € + 2 ∙ 50 s</w:t>
            </w:r>
            <w:r w:rsidR="00795E27">
              <w:t xml:space="preserve"> või</w:t>
            </w:r>
            <w:r>
              <w:t xml:space="preserve"> 2€ + 2 ∙ 1 € + 2 ∙ 50 s</w:t>
            </w:r>
            <w:r w:rsidR="00795E27">
              <w:t xml:space="preserve"> või 2 ∙ 2 € + 50 s + 2 ∙ 20 s + 10 s.</w:t>
            </w:r>
          </w:p>
          <w:p w:rsidR="00795E27" w:rsidRDefault="00795E27" w:rsidP="00FA5CEF">
            <w:proofErr w:type="spellStart"/>
            <w:r>
              <w:t>Ül</w:t>
            </w:r>
            <w:proofErr w:type="spellEnd"/>
            <w:r>
              <w:t xml:space="preserve"> 2. Näiteks REGINA ‒ 10 + 5 + 10 + 5 + 10 + 5 = 45 p</w:t>
            </w:r>
          </w:p>
          <w:p w:rsidR="008F67CA" w:rsidRDefault="00795E27" w:rsidP="00FA5CEF">
            <w:proofErr w:type="spellStart"/>
            <w:r>
              <w:t>Ül</w:t>
            </w:r>
            <w:proofErr w:type="spellEnd"/>
            <w:r>
              <w:t xml:space="preserve"> 3. Kahekohalistes summades on kümneliste ja üheliste numbrid samad. </w:t>
            </w:r>
          </w:p>
          <w:p w:rsidR="008F67CA" w:rsidRDefault="00660618" w:rsidP="00FA5CEF">
            <w:r>
              <w:t>Summat</w:t>
            </w:r>
            <w:r w:rsidR="00795E27">
              <w:t xml:space="preserve"> 11 ei saa moodustada, sest me ei kirjuta 10 + 01. </w:t>
            </w:r>
          </w:p>
          <w:p w:rsidR="008F67CA" w:rsidRDefault="00795E27" w:rsidP="00FA5CEF">
            <w:r>
              <w:t xml:space="preserve">Järelikult kõige väiksemad kahekohalised summad on 22 = 11 + 11 ja 33 = 12 + 21.  </w:t>
            </w:r>
          </w:p>
          <w:p w:rsidR="00795E27" w:rsidRPr="00753602" w:rsidRDefault="00795E27" w:rsidP="00FA5CEF">
            <w:r>
              <w:t>Kõige rohkem saab moodustada summasid 88 = 17 + 71</w:t>
            </w:r>
            <w:r w:rsidR="00660618">
              <w:t xml:space="preserve"> = 26 + 62 = 35 + 53 = 44 + 44 ja 99 = …</w:t>
            </w:r>
          </w:p>
        </w:tc>
      </w:tr>
    </w:tbl>
    <w:p w:rsidR="00AA7D2D" w:rsidRPr="00753602" w:rsidRDefault="00AA7D2D"/>
    <w:p w:rsidR="00AA472F" w:rsidRPr="008F67CA" w:rsidRDefault="00AA472F" w:rsidP="00AA472F">
      <w:pPr>
        <w:rPr>
          <w:b/>
          <w:bCs/>
        </w:rPr>
      </w:pPr>
      <w:bookmarkStart w:id="1" w:name="_Hlk17459755"/>
      <w:r w:rsidRPr="008F67CA">
        <w:rPr>
          <w:b/>
          <w:bCs/>
        </w:rPr>
        <w:t>KORRUTUSTABELI OSKAJAD</w:t>
      </w:r>
    </w:p>
    <w:p w:rsidR="00AA472F" w:rsidRPr="00753602" w:rsidRDefault="00AA472F" w:rsidP="00AA472F">
      <w:r w:rsidRPr="00753602">
        <w:t xml:space="preserve">PÕHITEEMA – </w:t>
      </w:r>
      <w:r>
        <w:t>PEAST KORRUTAMINE JA JAGAMINE</w:t>
      </w:r>
    </w:p>
    <w:bookmarkEnd w:id="1"/>
    <w:p w:rsidR="000F1C11" w:rsidRPr="00753602" w:rsidRDefault="000F1C11">
      <w:r w:rsidRPr="00753602">
        <w:br w:type="page"/>
      </w:r>
    </w:p>
    <w:p w:rsidR="009846F0" w:rsidRPr="00753602" w:rsidRDefault="00753602" w:rsidP="009846F0">
      <w:r>
        <w:lastRenderedPageBreak/>
        <w:t xml:space="preserve">6. </w:t>
      </w:r>
      <w:r w:rsidR="009846F0" w:rsidRPr="00753602">
        <w:t xml:space="preserve">ÕPPENÄDAL </w:t>
      </w:r>
    </w:p>
    <w:p w:rsidR="009846F0" w:rsidRPr="00753602" w:rsidRDefault="009846F0" w:rsidP="009846F0">
      <w:r w:rsidRPr="00753602">
        <w:t>TEEMAD</w:t>
      </w:r>
    </w:p>
    <w:p w:rsidR="00A65EDA" w:rsidRDefault="00FE1747" w:rsidP="009846F0">
      <w:pPr>
        <w:pStyle w:val="Loendilik"/>
        <w:numPr>
          <w:ilvl w:val="0"/>
          <w:numId w:val="2"/>
        </w:numPr>
      </w:pPr>
      <w:r>
        <w:t xml:space="preserve">Korrutustabeli kordamine. </w:t>
      </w:r>
    </w:p>
    <w:p w:rsidR="00FE1747" w:rsidRDefault="00FE1747" w:rsidP="009846F0">
      <w:pPr>
        <w:pStyle w:val="Loendilik"/>
        <w:numPr>
          <w:ilvl w:val="0"/>
          <w:numId w:val="2"/>
        </w:numPr>
      </w:pPr>
      <w:r>
        <w:t>Korrutamis- ja jagamistehte liikmete nimetused.</w:t>
      </w:r>
    </w:p>
    <w:p w:rsidR="00FE1747" w:rsidRPr="00753602" w:rsidRDefault="00FE1747" w:rsidP="009846F0">
      <w:pPr>
        <w:pStyle w:val="Loendilik"/>
        <w:numPr>
          <w:ilvl w:val="0"/>
          <w:numId w:val="2"/>
        </w:numPr>
      </w:pPr>
      <w:r>
        <w:t>Tehete järjekord.</w:t>
      </w:r>
    </w:p>
    <w:tbl>
      <w:tblPr>
        <w:tblStyle w:val="Kontuurtabel"/>
        <w:tblW w:w="9445" w:type="dxa"/>
        <w:tblLook w:val="04A0" w:firstRow="1" w:lastRow="0" w:firstColumn="1" w:lastColumn="0" w:noHBand="0" w:noVBand="1"/>
      </w:tblPr>
      <w:tblGrid>
        <w:gridCol w:w="507"/>
        <w:gridCol w:w="893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21.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 xml:space="preserve"> K</w:t>
            </w:r>
            <w:r w:rsidR="00EB788C">
              <w:rPr>
                <w:rFonts w:ascii="Calibri" w:hAnsi="Calibri" w:cs="Calibri"/>
                <w:sz w:val="24"/>
                <w:szCs w:val="24"/>
              </w:rPr>
              <w:t>ORRUTAMINE ARVUDEGA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 xml:space="preserve"> 2, 3, 4 </w:t>
            </w:r>
            <w:proofErr w:type="spellStart"/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ja</w:t>
            </w:r>
            <w:proofErr w:type="spellEnd"/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 xml:space="preserve"> 5</w:t>
            </w:r>
          </w:p>
          <w:p w:rsidR="00E27360" w:rsidRPr="00753602" w:rsidRDefault="00E27360" w:rsidP="00FA5CEF">
            <w:r w:rsidRPr="00753602">
              <w:t>Lk 44</w:t>
            </w:r>
            <w:r w:rsidR="00753602">
              <w:t>–</w:t>
            </w:r>
            <w:r w:rsidRPr="00753602">
              <w:t>45</w:t>
            </w:r>
          </w:p>
          <w:p w:rsidR="008D456D" w:rsidRDefault="00CD6C63" w:rsidP="009846F0">
            <w:r>
              <w:t xml:space="preserve">Mõisted: </w:t>
            </w:r>
            <w:r w:rsidRPr="00CD6C63">
              <w:rPr>
                <w:i/>
                <w:iCs/>
              </w:rPr>
              <w:t>tegur</w:t>
            </w:r>
            <w:r>
              <w:t xml:space="preserve">, </w:t>
            </w:r>
            <w:r w:rsidRPr="00CD6C63">
              <w:rPr>
                <w:i/>
                <w:iCs/>
              </w:rPr>
              <w:t>korrutis</w:t>
            </w:r>
            <w:r>
              <w:t xml:space="preserve">, </w:t>
            </w:r>
            <w:r w:rsidRPr="00CD6C63">
              <w:rPr>
                <w:i/>
                <w:iCs/>
              </w:rPr>
              <w:t>jagatav</w:t>
            </w:r>
            <w:r>
              <w:t xml:space="preserve">, </w:t>
            </w:r>
            <w:r w:rsidRPr="00CD6C63">
              <w:rPr>
                <w:i/>
                <w:iCs/>
              </w:rPr>
              <w:t>jagaja</w:t>
            </w:r>
            <w:r>
              <w:t xml:space="preserve">, </w:t>
            </w:r>
            <w:r w:rsidRPr="00CD6C63">
              <w:rPr>
                <w:i/>
                <w:iCs/>
              </w:rPr>
              <w:t>jagatis</w:t>
            </w:r>
            <w:r>
              <w:t xml:space="preserve">; sh </w:t>
            </w:r>
            <w:r w:rsidRPr="00CD6C63">
              <w:rPr>
                <w:i/>
                <w:iCs/>
              </w:rPr>
              <w:t>korrutis</w:t>
            </w:r>
            <w:r>
              <w:rPr>
                <w:i/>
                <w:iCs/>
              </w:rPr>
              <w:t>e</w:t>
            </w:r>
            <w:r>
              <w:t xml:space="preserve"> ja </w:t>
            </w:r>
            <w:r w:rsidRPr="00CD6C63">
              <w:rPr>
                <w:i/>
                <w:iCs/>
              </w:rPr>
              <w:t>jagatis</w:t>
            </w:r>
            <w:r>
              <w:rPr>
                <w:i/>
                <w:iCs/>
              </w:rPr>
              <w:t>e</w:t>
            </w:r>
            <w:r>
              <w:t xml:space="preserve"> kaks tähendust. </w:t>
            </w:r>
          </w:p>
          <w:p w:rsidR="00CD6C63" w:rsidRPr="00753602" w:rsidRDefault="00FE1747" w:rsidP="009846F0">
            <w:r>
              <w:t>Arvude</w:t>
            </w:r>
            <w:r w:rsidR="00CD6C63">
              <w:t xml:space="preserve"> 2, 3, 4 ja 5</w:t>
            </w:r>
            <w:r>
              <w:t xml:space="preserve"> korrutustabelid</w:t>
            </w:r>
            <w:r w:rsidR="00CD6C63">
              <w:t>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22.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T</w:t>
            </w:r>
            <w:r w:rsidR="00EB788C">
              <w:rPr>
                <w:rFonts w:ascii="Calibri" w:hAnsi="Calibri" w:cs="Calibri"/>
                <w:sz w:val="24"/>
                <w:szCs w:val="24"/>
              </w:rPr>
              <w:t>EHETE JÄRJEKORD</w:t>
            </w:r>
          </w:p>
          <w:p w:rsidR="00E27360" w:rsidRPr="00753602" w:rsidRDefault="00E27360" w:rsidP="00FA5CEF">
            <w:r w:rsidRPr="00753602">
              <w:t>Lk 46</w:t>
            </w:r>
            <w:r w:rsidR="00753602">
              <w:t>–</w:t>
            </w:r>
            <w:r w:rsidRPr="00753602">
              <w:t>47</w:t>
            </w:r>
          </w:p>
          <w:p w:rsidR="008D456D" w:rsidRPr="00753602" w:rsidRDefault="00CD6C63" w:rsidP="00FA5CEF">
            <w:r>
              <w:t xml:space="preserve">Tehete järjekord. Tähelepanu samaväärsete tehete </w:t>
            </w:r>
            <w:r w:rsidRPr="00CD6C63">
              <w:rPr>
                <w:b/>
                <w:bCs/>
              </w:rPr>
              <w:t>vasakult paremale</w:t>
            </w:r>
            <w:r>
              <w:t xml:space="preserve"> sooritamisel. (Paljud õpilased on vääral arvamuse, et liitmine tuleb teha enne lahutamist ja korrutamine enne jagamist.)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23.</w:t>
            </w:r>
            <w:r w:rsidR="00636241">
              <w:t xml:space="preserve">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EB788C">
              <w:rPr>
                <w:rFonts w:ascii="Calibri" w:hAnsi="Calibri" w:cs="Calibri"/>
                <w:sz w:val="24"/>
                <w:szCs w:val="24"/>
              </w:rPr>
              <w:t>ORRUTAMINE ARVUDEGA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 xml:space="preserve"> 6, 7, 8 </w:t>
            </w:r>
            <w:proofErr w:type="spellStart"/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ja</w:t>
            </w:r>
            <w:proofErr w:type="spellEnd"/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 xml:space="preserve"> 9</w:t>
            </w:r>
          </w:p>
          <w:p w:rsidR="00E27360" w:rsidRPr="00753602" w:rsidRDefault="00E27360" w:rsidP="00FA5CEF">
            <w:r w:rsidRPr="00753602">
              <w:t>Lk 48</w:t>
            </w:r>
            <w:r w:rsidR="00753602">
              <w:t>–</w:t>
            </w:r>
            <w:r w:rsidRPr="00753602">
              <w:t>49</w:t>
            </w:r>
          </w:p>
          <w:p w:rsidR="008D456D" w:rsidRPr="00753602" w:rsidRDefault="00FE1747" w:rsidP="00FA5CEF">
            <w:r>
              <w:t>Arvude 6, 7, 8 ja 9 korrutustabelid.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24.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P</w:t>
            </w:r>
            <w:r w:rsidR="00EB788C">
              <w:rPr>
                <w:rFonts w:ascii="Calibri" w:hAnsi="Calibri" w:cs="Calibri"/>
                <w:sz w:val="24"/>
                <w:szCs w:val="24"/>
              </w:rPr>
              <w:t>APAGOIKESKUSES</w:t>
            </w:r>
          </w:p>
          <w:p w:rsidR="00E27360" w:rsidRPr="00753602" w:rsidRDefault="00E27360" w:rsidP="00FA5CEF">
            <w:r w:rsidRPr="00753602">
              <w:t>Lk 50</w:t>
            </w:r>
            <w:r w:rsidR="00753602">
              <w:t>–</w:t>
            </w:r>
            <w:r w:rsidRPr="00753602">
              <w:t>51</w:t>
            </w:r>
          </w:p>
          <w:p w:rsidR="008D456D" w:rsidRPr="00753602" w:rsidRDefault="00804C1A" w:rsidP="00FA5CEF">
            <w:r>
              <w:t>T</w:t>
            </w:r>
            <w:r w:rsidR="00FE1747">
              <w:t>ekstülesan</w:t>
            </w:r>
            <w:r>
              <w:t>ded.</w:t>
            </w:r>
          </w:p>
        </w:tc>
      </w:tr>
    </w:tbl>
    <w:p w:rsidR="009846F0" w:rsidRPr="00753602" w:rsidRDefault="009846F0"/>
    <w:p w:rsidR="00A65EDA" w:rsidRPr="00753602" w:rsidRDefault="00753602" w:rsidP="00A65EDA">
      <w:r>
        <w:t xml:space="preserve">7. </w:t>
      </w:r>
      <w:r w:rsidR="00A65EDA" w:rsidRPr="00753602">
        <w:t xml:space="preserve">ÕPPENÄDAL </w:t>
      </w:r>
    </w:p>
    <w:p w:rsidR="00A65EDA" w:rsidRPr="00753602" w:rsidRDefault="00A65EDA" w:rsidP="00A65EDA">
      <w:r w:rsidRPr="00753602">
        <w:t>TEEMAD</w:t>
      </w:r>
    </w:p>
    <w:p w:rsidR="0013757F" w:rsidRDefault="00FE1747" w:rsidP="00A65EDA">
      <w:pPr>
        <w:pStyle w:val="Loendilik"/>
        <w:numPr>
          <w:ilvl w:val="0"/>
          <w:numId w:val="2"/>
        </w:numPr>
      </w:pPr>
      <w:r>
        <w:t>Korrutamise seadused</w:t>
      </w:r>
    </w:p>
    <w:p w:rsidR="00FE1747" w:rsidRPr="00753602" w:rsidRDefault="00FE1747" w:rsidP="00A65EDA">
      <w:pPr>
        <w:pStyle w:val="Loendilik"/>
        <w:numPr>
          <w:ilvl w:val="0"/>
          <w:numId w:val="2"/>
        </w:numPr>
      </w:pPr>
      <w:r>
        <w:t xml:space="preserve">Lõpunullid </w:t>
      </w:r>
      <w:r w:rsidR="009D222E">
        <w:t xml:space="preserve">(peast) </w:t>
      </w:r>
      <w:r>
        <w:t>korrutamisel ja jagamisel</w:t>
      </w:r>
    </w:p>
    <w:tbl>
      <w:tblPr>
        <w:tblStyle w:val="Kontuurtabel"/>
        <w:tblW w:w="9445" w:type="dxa"/>
        <w:tblLook w:val="04A0" w:firstRow="1" w:lastRow="0" w:firstColumn="1" w:lastColumn="0" w:noHBand="0" w:noVBand="1"/>
      </w:tblPr>
      <w:tblGrid>
        <w:gridCol w:w="507"/>
        <w:gridCol w:w="893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938" w:type="dxa"/>
          </w:tcPr>
          <w:p w:rsidR="008D456D" w:rsidRPr="00753602" w:rsidRDefault="008D456D" w:rsidP="00A65EDA">
            <w:r w:rsidRPr="00753602">
              <w:t xml:space="preserve">25.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EB788C">
              <w:rPr>
                <w:rFonts w:ascii="Calibri" w:hAnsi="Calibri" w:cs="Calibri"/>
                <w:sz w:val="24"/>
                <w:szCs w:val="24"/>
              </w:rPr>
              <w:t>ÜMNED, SAJAD JA TUHANDED KORRUTISES</w:t>
            </w:r>
          </w:p>
          <w:p w:rsidR="00E27360" w:rsidRPr="00753602" w:rsidRDefault="00E27360" w:rsidP="00A65EDA">
            <w:r w:rsidRPr="00753602">
              <w:t>Lk 52</w:t>
            </w:r>
            <w:r w:rsidR="00753602">
              <w:t>–</w:t>
            </w:r>
            <w:r w:rsidRPr="00753602">
              <w:t>53</w:t>
            </w:r>
          </w:p>
          <w:p w:rsidR="008D456D" w:rsidRPr="00753602" w:rsidRDefault="00FE1747" w:rsidP="00A65EDA">
            <w:r>
              <w:t>Lõpunullide lisamine korrutamisel</w:t>
            </w:r>
            <w:r w:rsidR="00804C1A">
              <w:t>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26.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EB788C">
              <w:rPr>
                <w:rFonts w:ascii="Calibri" w:hAnsi="Calibri" w:cs="Calibri"/>
                <w:sz w:val="24"/>
                <w:szCs w:val="24"/>
              </w:rPr>
              <w:t>ORRUTAMISE SEADUSED</w:t>
            </w:r>
          </w:p>
          <w:p w:rsidR="008D456D" w:rsidRPr="00753602" w:rsidRDefault="00E27360" w:rsidP="00FA5CEF">
            <w:r w:rsidRPr="00753602">
              <w:t>Lk 54</w:t>
            </w:r>
            <w:r w:rsidR="00753602">
              <w:t>–</w:t>
            </w:r>
            <w:r w:rsidRPr="00753602">
              <w:t>55</w:t>
            </w:r>
          </w:p>
          <w:p w:rsidR="008D456D" w:rsidRPr="00753602" w:rsidRDefault="00FE1747" w:rsidP="00FA5CEF">
            <w:r>
              <w:t xml:space="preserve">Korrutamise </w:t>
            </w:r>
            <w:proofErr w:type="spellStart"/>
            <w:r>
              <w:t>vahetuvuse</w:t>
            </w:r>
            <w:proofErr w:type="spellEnd"/>
            <w:r>
              <w:t xml:space="preserve"> ja ühenduvuse seadus. Rühmitamine. (Õppida pigem praktilisi rakendusi.)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27.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EB788C">
              <w:rPr>
                <w:rFonts w:ascii="Calibri" w:hAnsi="Calibri" w:cs="Calibri"/>
                <w:sz w:val="24"/>
                <w:szCs w:val="24"/>
              </w:rPr>
              <w:t>ÜMNED, SAJAD JA TUHANDED JAGATISES</w:t>
            </w:r>
          </w:p>
          <w:p w:rsidR="00E27360" w:rsidRPr="00753602" w:rsidRDefault="00E27360" w:rsidP="00FA5CEF">
            <w:r w:rsidRPr="00753602">
              <w:t>Lk 56</w:t>
            </w:r>
            <w:r w:rsidR="00753602">
              <w:t>–</w:t>
            </w:r>
            <w:r w:rsidRPr="00753602">
              <w:t>57</w:t>
            </w:r>
          </w:p>
          <w:p w:rsidR="008D456D" w:rsidRDefault="00FE1747" w:rsidP="00FA5CEF">
            <w:r>
              <w:t>Lõpunullide taandamine jagamisel. Vastuse kontrollimine korrutamisega.</w:t>
            </w:r>
          </w:p>
          <w:p w:rsidR="00FE1747" w:rsidRPr="00753602" w:rsidRDefault="00FE1747" w:rsidP="00FA5CEF">
            <w:r>
              <w:t>Lõpunullide lisamine ja taandamine erinevates ülesannetes.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28.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A</w:t>
            </w:r>
            <w:r w:rsidR="00EB788C">
              <w:rPr>
                <w:rFonts w:ascii="Calibri" w:hAnsi="Calibri" w:cs="Calibri"/>
                <w:sz w:val="24"/>
                <w:szCs w:val="24"/>
              </w:rPr>
              <w:t>EG, KIIRUS JA TEEPIKKUS</w:t>
            </w:r>
          </w:p>
          <w:p w:rsidR="00E27360" w:rsidRPr="00753602" w:rsidRDefault="00E27360" w:rsidP="00FA5CEF">
            <w:r w:rsidRPr="00753602">
              <w:t>Lk 58</w:t>
            </w:r>
            <w:r w:rsidR="00753602">
              <w:t>–</w:t>
            </w:r>
            <w:r w:rsidRPr="00753602">
              <w:t>59</w:t>
            </w:r>
          </w:p>
          <w:p w:rsidR="008D456D" w:rsidRPr="00753602" w:rsidRDefault="00FE1747" w:rsidP="0054704E">
            <w:r>
              <w:t>Aeg, kiirus ja teepikkus arvuperena. Tekstülesanded.</w:t>
            </w:r>
          </w:p>
        </w:tc>
      </w:tr>
    </w:tbl>
    <w:p w:rsidR="00A65EDA" w:rsidRPr="00753602" w:rsidRDefault="00A65EDA"/>
    <w:p w:rsidR="008F67CA" w:rsidRDefault="008F67CA">
      <w:r>
        <w:br w:type="page"/>
      </w:r>
    </w:p>
    <w:p w:rsidR="0013757F" w:rsidRPr="00753602" w:rsidRDefault="00753602" w:rsidP="0013757F">
      <w:r>
        <w:lastRenderedPageBreak/>
        <w:t xml:space="preserve">8. </w:t>
      </w:r>
      <w:r w:rsidR="0013757F" w:rsidRPr="00753602">
        <w:t xml:space="preserve">ÕPPENÄDAL </w:t>
      </w:r>
    </w:p>
    <w:p w:rsidR="0013757F" w:rsidRPr="00753602" w:rsidRDefault="0013757F" w:rsidP="0013757F">
      <w:r w:rsidRPr="00753602">
        <w:t>TEEMAD</w:t>
      </w:r>
    </w:p>
    <w:p w:rsidR="009D222E" w:rsidRPr="00753602" w:rsidRDefault="009D222E" w:rsidP="009D222E">
      <w:pPr>
        <w:pStyle w:val="Loendilik"/>
        <w:numPr>
          <w:ilvl w:val="0"/>
          <w:numId w:val="2"/>
        </w:numPr>
      </w:pPr>
      <w:r>
        <w:t>Kordamine ja kontrolltöö</w:t>
      </w:r>
    </w:p>
    <w:tbl>
      <w:tblPr>
        <w:tblStyle w:val="Kontuurtabel"/>
        <w:tblW w:w="9445" w:type="dxa"/>
        <w:tblLook w:val="04A0" w:firstRow="1" w:lastRow="0" w:firstColumn="1" w:lastColumn="0" w:noHBand="0" w:noVBand="1"/>
      </w:tblPr>
      <w:tblGrid>
        <w:gridCol w:w="507"/>
        <w:gridCol w:w="893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29.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EB788C">
              <w:rPr>
                <w:rFonts w:ascii="Calibri" w:hAnsi="Calibri" w:cs="Calibri"/>
                <w:sz w:val="24"/>
                <w:szCs w:val="24"/>
              </w:rPr>
              <w:t>ORRUTUSTABEL JA TELEFON</w:t>
            </w:r>
          </w:p>
          <w:p w:rsidR="00E27360" w:rsidRPr="00753602" w:rsidRDefault="00E27360" w:rsidP="00FA5CEF">
            <w:r w:rsidRPr="00753602">
              <w:t>Lk 60</w:t>
            </w:r>
            <w:r w:rsidR="00753602">
              <w:t>–</w:t>
            </w:r>
            <w:r w:rsidRPr="00753602">
              <w:t>61</w:t>
            </w:r>
          </w:p>
          <w:p w:rsidR="001F56A4" w:rsidRPr="00753602" w:rsidRDefault="00FE1747" w:rsidP="00636241">
            <w:r>
              <w:t xml:space="preserve">Alternatiivne </w:t>
            </w:r>
            <w:r w:rsidR="009D222E">
              <w:t>võimalus korrutustabeli kordamiseks.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30.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EB788C">
              <w:rPr>
                <w:rFonts w:ascii="Calibri" w:hAnsi="Calibri" w:cs="Calibri"/>
                <w:sz w:val="24"/>
                <w:szCs w:val="24"/>
              </w:rPr>
              <w:t>ORRUTUSTABEL</w:t>
            </w:r>
          </w:p>
          <w:p w:rsidR="00E27360" w:rsidRPr="00753602" w:rsidRDefault="00E27360" w:rsidP="00FA5CEF">
            <w:r w:rsidRPr="00753602">
              <w:t>Lk 62</w:t>
            </w:r>
            <w:r w:rsidR="00753602">
              <w:t>–</w:t>
            </w:r>
            <w:r w:rsidRPr="00753602">
              <w:t>63</w:t>
            </w:r>
          </w:p>
          <w:p w:rsidR="008D456D" w:rsidRPr="00753602" w:rsidRDefault="009D222E" w:rsidP="00FA5CEF">
            <w:r>
              <w:t>Korrutustabeli kordamine aja peale. Tekst korrutustabeli ajaloost.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31.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M</w:t>
            </w:r>
            <w:r w:rsidR="00EB788C">
              <w:rPr>
                <w:rFonts w:ascii="Calibri" w:hAnsi="Calibri" w:cs="Calibri"/>
                <w:sz w:val="24"/>
                <w:szCs w:val="24"/>
              </w:rPr>
              <w:t>ÄNGU-KONTROLLTÖÖ</w:t>
            </w:r>
          </w:p>
          <w:p w:rsidR="00E27360" w:rsidRPr="00753602" w:rsidRDefault="00E27360" w:rsidP="00FA5CEF">
            <w:r w:rsidRPr="00753602">
              <w:t>Lk 64</w:t>
            </w:r>
            <w:r w:rsidR="00753602">
              <w:t>–</w:t>
            </w:r>
            <w:r w:rsidRPr="00753602">
              <w:t>65</w:t>
            </w:r>
          </w:p>
          <w:p w:rsidR="008D456D" w:rsidRPr="00753602" w:rsidRDefault="009D222E" w:rsidP="00FA5CEF">
            <w:r>
              <w:t>2. peatüki kordamine ja eneseanalüüs.</w:t>
            </w:r>
          </w:p>
        </w:tc>
      </w:tr>
      <w:tr w:rsidR="008D456D" w:rsidRPr="00753602" w:rsidTr="00AE207D">
        <w:trPr>
          <w:trHeight w:val="1412"/>
        </w:trPr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32.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EB788C">
              <w:rPr>
                <w:rFonts w:ascii="Calibri" w:hAnsi="Calibri" w:cs="Calibri"/>
                <w:sz w:val="24"/>
                <w:szCs w:val="24"/>
              </w:rPr>
              <w:t>ORRUTUSTABEL ON SELGE</w:t>
            </w:r>
          </w:p>
          <w:p w:rsidR="00E27360" w:rsidRPr="00753602" w:rsidRDefault="00E27360" w:rsidP="00FA5CEF">
            <w:r w:rsidRPr="00753602">
              <w:t>Lk 66</w:t>
            </w:r>
            <w:r w:rsidR="00753602">
              <w:t>–</w:t>
            </w:r>
            <w:r w:rsidRPr="00753602">
              <w:t>67</w:t>
            </w:r>
          </w:p>
          <w:p w:rsidR="009D222E" w:rsidRDefault="009D222E" w:rsidP="009D222E">
            <w:r>
              <w:t xml:space="preserve">Selles tunnis võiks teha kontrolltöö. </w:t>
            </w:r>
          </w:p>
          <w:p w:rsidR="009D222E" w:rsidRDefault="009D222E" w:rsidP="009D222E">
            <w:r>
              <w:t xml:space="preserve">Peatükk ei ole kohustuslik, pigem isetegemiseks neile, kes kontrolltöö valmis saavad. </w:t>
            </w:r>
          </w:p>
          <w:p w:rsidR="003E3EE5" w:rsidRDefault="009D222E" w:rsidP="009D222E">
            <w:r>
              <w:t xml:space="preserve">Lauamäng korrutamisega ja võtmemõistatus jagamisega. </w:t>
            </w:r>
          </w:p>
          <w:p w:rsidR="00F80EC3" w:rsidRPr="00753602" w:rsidRDefault="00F80EC3" w:rsidP="009D222E">
            <w:r>
              <w:t>Võtmemõistatuse lahendus: korrutamise ja jagamisega jätkame järgmises peatükis.</w:t>
            </w:r>
          </w:p>
        </w:tc>
      </w:tr>
    </w:tbl>
    <w:p w:rsidR="000F1C11" w:rsidRPr="00753602" w:rsidRDefault="000F1C11" w:rsidP="00970344"/>
    <w:p w:rsidR="00636241" w:rsidRPr="008F67CA" w:rsidRDefault="00636241" w:rsidP="00636241">
      <w:pPr>
        <w:rPr>
          <w:b/>
          <w:bCs/>
        </w:rPr>
      </w:pPr>
      <w:r w:rsidRPr="008F67CA">
        <w:rPr>
          <w:b/>
          <w:bCs/>
        </w:rPr>
        <w:t>KIRJALIKULT ARVUTAJAD</w:t>
      </w:r>
    </w:p>
    <w:p w:rsidR="00636241" w:rsidRPr="00753602" w:rsidRDefault="00636241" w:rsidP="00636241">
      <w:r w:rsidRPr="00753602">
        <w:t xml:space="preserve">PÕHITEEMA – </w:t>
      </w:r>
      <w:r>
        <w:t>KIRJALIK KORRUTAMINE JA JAGAMINE</w:t>
      </w:r>
    </w:p>
    <w:p w:rsidR="00970344" w:rsidRPr="00753602" w:rsidRDefault="00753602" w:rsidP="00970344">
      <w:r>
        <w:t xml:space="preserve">9. </w:t>
      </w:r>
      <w:r w:rsidR="00970344" w:rsidRPr="00753602">
        <w:t xml:space="preserve">ÕPPENÄDAL </w:t>
      </w:r>
    </w:p>
    <w:p w:rsidR="00970344" w:rsidRPr="00753602" w:rsidRDefault="00970344" w:rsidP="00970344">
      <w:r w:rsidRPr="00753602">
        <w:t>TEEMAD</w:t>
      </w:r>
    </w:p>
    <w:p w:rsidR="00720671" w:rsidRPr="00753602" w:rsidRDefault="009D222E" w:rsidP="00636241">
      <w:pPr>
        <w:pStyle w:val="Loendilik"/>
        <w:numPr>
          <w:ilvl w:val="0"/>
          <w:numId w:val="2"/>
        </w:numPr>
      </w:pPr>
      <w:r>
        <w:t>Kirjalik korrutamine ühekohalise arvuga</w:t>
      </w:r>
    </w:p>
    <w:tbl>
      <w:tblPr>
        <w:tblStyle w:val="Kontuurtabel"/>
        <w:tblW w:w="9445" w:type="dxa"/>
        <w:tblLook w:val="04A0" w:firstRow="1" w:lastRow="0" w:firstColumn="1" w:lastColumn="0" w:noHBand="0" w:noVBand="1"/>
      </w:tblPr>
      <w:tblGrid>
        <w:gridCol w:w="507"/>
        <w:gridCol w:w="893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33.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V</w:t>
            </w:r>
            <w:r w:rsidR="00EB788C">
              <w:rPr>
                <w:rFonts w:ascii="Calibri" w:hAnsi="Calibri" w:cs="Calibri"/>
                <w:sz w:val="24"/>
                <w:szCs w:val="24"/>
              </w:rPr>
              <w:t>ALMISTUME KIRJALIKUKS KORRUTAMISEKS</w:t>
            </w:r>
          </w:p>
          <w:p w:rsidR="00E27360" w:rsidRPr="00753602" w:rsidRDefault="00E27360" w:rsidP="00FA5CEF">
            <w:r w:rsidRPr="00753602">
              <w:t>Lk 68</w:t>
            </w:r>
            <w:r w:rsidR="00753602">
              <w:t>–</w:t>
            </w:r>
            <w:r w:rsidRPr="00753602">
              <w:t>69</w:t>
            </w:r>
          </w:p>
          <w:p w:rsidR="008D456D" w:rsidRPr="00753602" w:rsidRDefault="009D222E" w:rsidP="00FA5CEF">
            <w:r>
              <w:t xml:space="preserve">Eelharjutused kirjalikuks korrutamiseks. 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34.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EB788C">
              <w:rPr>
                <w:rFonts w:ascii="Calibri" w:hAnsi="Calibri" w:cs="Calibri"/>
                <w:sz w:val="24"/>
                <w:szCs w:val="24"/>
              </w:rPr>
              <w:t>IRJALIK KORRUTAMINE ÜHEKOHALISE ARVUGA</w:t>
            </w:r>
          </w:p>
          <w:p w:rsidR="00E27360" w:rsidRPr="00753602" w:rsidRDefault="00E27360" w:rsidP="00FA5CEF">
            <w:r w:rsidRPr="00753602">
              <w:t>Lk 70</w:t>
            </w:r>
            <w:r w:rsidR="00753602">
              <w:t>–</w:t>
            </w:r>
            <w:r w:rsidRPr="00753602">
              <w:t>71</w:t>
            </w:r>
          </w:p>
          <w:p w:rsidR="008D456D" w:rsidRPr="00753602" w:rsidRDefault="009D222E" w:rsidP="00FA5CEF">
            <w:r>
              <w:t>Kirjalik korrutamine ilma meeldejätmiseta.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35.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EB788C">
              <w:rPr>
                <w:rFonts w:ascii="Calibri" w:hAnsi="Calibri" w:cs="Calibri"/>
                <w:sz w:val="24"/>
                <w:szCs w:val="24"/>
              </w:rPr>
              <w:t>IRJALIK KORRUTAMINE MEELDEJÄTMISEGA</w:t>
            </w:r>
          </w:p>
          <w:p w:rsidR="00E27360" w:rsidRPr="00753602" w:rsidRDefault="00E27360" w:rsidP="00FA5CEF">
            <w:r w:rsidRPr="00753602">
              <w:t>Lk 72</w:t>
            </w:r>
            <w:r w:rsidR="00753602">
              <w:t>–</w:t>
            </w:r>
            <w:r w:rsidRPr="00753602">
              <w:t>73</w:t>
            </w:r>
          </w:p>
          <w:p w:rsidR="008D456D" w:rsidRPr="00753602" w:rsidRDefault="009D222E" w:rsidP="00FA5CEF">
            <w:r>
              <w:t>Kirjalik korrutamine meeldejätmisega.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36.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T</w:t>
            </w:r>
            <w:r w:rsidR="00EB788C">
              <w:rPr>
                <w:rFonts w:ascii="Calibri" w:hAnsi="Calibri" w:cs="Calibri"/>
                <w:sz w:val="24"/>
                <w:szCs w:val="24"/>
              </w:rPr>
              <w:t>EHTED JÄRJEKORDA</w:t>
            </w:r>
          </w:p>
          <w:p w:rsidR="00E27360" w:rsidRPr="00753602" w:rsidRDefault="00E27360" w:rsidP="00FA5CEF">
            <w:r w:rsidRPr="00753602">
              <w:t>Lk 74</w:t>
            </w:r>
            <w:r w:rsidR="00753602">
              <w:t>–</w:t>
            </w:r>
            <w:r w:rsidRPr="00753602">
              <w:t>75</w:t>
            </w:r>
          </w:p>
          <w:p w:rsidR="008D456D" w:rsidRPr="00753602" w:rsidRDefault="009D222E" w:rsidP="00FA5CEF">
            <w:r>
              <w:t>Tehete järjekorra kordamine suuremate arvudega.</w:t>
            </w:r>
          </w:p>
        </w:tc>
      </w:tr>
    </w:tbl>
    <w:p w:rsidR="00970344" w:rsidRPr="00753602" w:rsidRDefault="00970344"/>
    <w:p w:rsidR="000F1C11" w:rsidRPr="00753602" w:rsidRDefault="000F1C11">
      <w:r w:rsidRPr="00753602">
        <w:br w:type="page"/>
      </w:r>
    </w:p>
    <w:p w:rsidR="000F44F0" w:rsidRPr="00753602" w:rsidRDefault="00753602" w:rsidP="000F44F0">
      <w:r>
        <w:lastRenderedPageBreak/>
        <w:t xml:space="preserve">10. </w:t>
      </w:r>
      <w:r w:rsidR="009702EC" w:rsidRPr="00753602">
        <w:t xml:space="preserve">ÕPPENÄDAL </w:t>
      </w:r>
    </w:p>
    <w:p w:rsidR="000F44F0" w:rsidRPr="00753602" w:rsidRDefault="000F44F0" w:rsidP="000F44F0">
      <w:r w:rsidRPr="00753602">
        <w:t>TEEMAD</w:t>
      </w:r>
    </w:p>
    <w:p w:rsidR="002315E6" w:rsidRDefault="002315E6" w:rsidP="000F44F0">
      <w:pPr>
        <w:pStyle w:val="Loendilik"/>
        <w:numPr>
          <w:ilvl w:val="0"/>
          <w:numId w:val="2"/>
        </w:numPr>
      </w:pPr>
      <w:r>
        <w:t>Kirjalik korrutamine kahekohalise arvuga.</w:t>
      </w:r>
    </w:p>
    <w:tbl>
      <w:tblPr>
        <w:tblStyle w:val="Kontuurtabel"/>
        <w:tblW w:w="9445" w:type="dxa"/>
        <w:tblLook w:val="04A0" w:firstRow="1" w:lastRow="0" w:firstColumn="1" w:lastColumn="0" w:noHBand="0" w:noVBand="1"/>
      </w:tblPr>
      <w:tblGrid>
        <w:gridCol w:w="507"/>
        <w:gridCol w:w="893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37.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M</w:t>
            </w:r>
            <w:r w:rsidR="00BF1469">
              <w:rPr>
                <w:rFonts w:ascii="Calibri" w:hAnsi="Calibri" w:cs="Calibri"/>
                <w:sz w:val="24"/>
                <w:szCs w:val="24"/>
              </w:rPr>
              <w:t>ÕISTATUS</w:t>
            </w:r>
          </w:p>
          <w:p w:rsidR="00E27360" w:rsidRPr="00753602" w:rsidRDefault="00E27360" w:rsidP="00FA5CEF">
            <w:r w:rsidRPr="00753602">
              <w:t>Lk 76</w:t>
            </w:r>
            <w:r w:rsidR="00753602">
              <w:t>–</w:t>
            </w:r>
            <w:r w:rsidRPr="00753602">
              <w:t>77</w:t>
            </w:r>
          </w:p>
          <w:p w:rsidR="008D456D" w:rsidRPr="00753602" w:rsidRDefault="009D222E" w:rsidP="00FA5CEF">
            <w:r>
              <w:t>Võtmemõistatus</w:t>
            </w:r>
            <w:r w:rsidR="00804C1A">
              <w:t>.</w:t>
            </w:r>
            <w:r>
              <w:t xml:space="preserve"> </w:t>
            </w:r>
            <w:r w:rsidR="00804C1A">
              <w:t>Ü</w:t>
            </w:r>
            <w:r>
              <w:t>hekohalise arvuga korrutami</w:t>
            </w:r>
            <w:r w:rsidR="00804C1A">
              <w:t>ne</w:t>
            </w:r>
            <w:r>
              <w:t>.</w:t>
            </w:r>
            <w:r w:rsidR="00804C1A">
              <w:t xml:space="preserve"> Lahendus: Nüüd oskad kirjalikult korrutada.</w:t>
            </w:r>
            <w:bookmarkStart w:id="2" w:name="_GoBack"/>
            <w:bookmarkEnd w:id="2"/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38. </w:t>
            </w:r>
            <w:r w:rsidR="00636241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BF1469">
              <w:rPr>
                <w:rFonts w:ascii="Calibri" w:hAnsi="Calibri" w:cs="Calibri"/>
                <w:sz w:val="24"/>
                <w:szCs w:val="24"/>
              </w:rPr>
              <w:t>ORRUTAMINE KAHEKOHALISE ARVUGA</w:t>
            </w:r>
          </w:p>
          <w:p w:rsidR="00E27360" w:rsidRPr="00753602" w:rsidRDefault="00E27360" w:rsidP="00FA5CEF">
            <w:r w:rsidRPr="00753602">
              <w:t>Lk 78</w:t>
            </w:r>
            <w:r w:rsidR="00753602">
              <w:t>–</w:t>
            </w:r>
            <w:r w:rsidRPr="00753602">
              <w:t>79</w:t>
            </w:r>
          </w:p>
          <w:p w:rsidR="008D456D" w:rsidRPr="00753602" w:rsidRDefault="009D222E" w:rsidP="00FA5CEF">
            <w:r>
              <w:t>Korrutamine kahekohalise arvuga. Tähelepanu vahekorrutiste „treppi“ kirjutamisele.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938" w:type="dxa"/>
          </w:tcPr>
          <w:p w:rsidR="008D456D" w:rsidRPr="00753602" w:rsidRDefault="008D456D" w:rsidP="00EB0395">
            <w:pPr>
              <w:autoSpaceDE w:val="0"/>
              <w:autoSpaceDN w:val="0"/>
              <w:adjustRightInd w:val="0"/>
            </w:pPr>
            <w:r w:rsidRPr="00753602">
              <w:t xml:space="preserve">39. </w:t>
            </w:r>
            <w:r w:rsidR="00EB0395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BF1469">
              <w:rPr>
                <w:rFonts w:ascii="Calibri" w:hAnsi="Calibri" w:cs="Calibri"/>
                <w:sz w:val="24"/>
                <w:szCs w:val="24"/>
              </w:rPr>
              <w:t>ORRUTAMINE KAHEKOHALISE ARVUGA JA MEELDEJÄTMISEGA</w:t>
            </w:r>
          </w:p>
          <w:p w:rsidR="00E27360" w:rsidRPr="00753602" w:rsidRDefault="00E27360" w:rsidP="00FA5CEF">
            <w:r w:rsidRPr="00753602">
              <w:t>Lk 80</w:t>
            </w:r>
            <w:r w:rsidR="00753602">
              <w:t>–</w:t>
            </w:r>
            <w:r w:rsidRPr="00753602">
              <w:t>81</w:t>
            </w:r>
          </w:p>
          <w:p w:rsidR="008D456D" w:rsidRPr="00753602" w:rsidRDefault="009D222E" w:rsidP="00FA5CEF">
            <w:r>
              <w:t xml:space="preserve">Korrutamine kahekohalise arvuga. Tähelepanu </w:t>
            </w:r>
            <w:proofErr w:type="spellStart"/>
            <w:r>
              <w:t>meeldejäetavatele</w:t>
            </w:r>
            <w:proofErr w:type="spellEnd"/>
            <w:r>
              <w:t xml:space="preserve"> numbrite üleskirjutamisele.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40. </w:t>
            </w:r>
            <w:r w:rsidR="00EB0395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BF1469">
              <w:rPr>
                <w:rFonts w:ascii="Calibri" w:hAnsi="Calibri" w:cs="Calibri"/>
                <w:sz w:val="24"/>
                <w:szCs w:val="24"/>
              </w:rPr>
              <w:t>UIDAS SAAB VEEL KORRUTADA</w:t>
            </w:r>
            <w:r w:rsidR="00EB0395">
              <w:rPr>
                <w:rFonts w:ascii="Calibri" w:hAnsi="Calibri" w:cs="Calibri"/>
                <w:sz w:val="24"/>
                <w:szCs w:val="24"/>
                <w:lang w:val="en-FI"/>
              </w:rPr>
              <w:t>?</w:t>
            </w:r>
          </w:p>
          <w:p w:rsidR="00E27360" w:rsidRPr="00753602" w:rsidRDefault="00E27360" w:rsidP="00FA5CEF">
            <w:r w:rsidRPr="00753602">
              <w:t>Lk 82</w:t>
            </w:r>
            <w:r w:rsidR="00753602">
              <w:t>–</w:t>
            </w:r>
            <w:r w:rsidRPr="00753602">
              <w:t>83</w:t>
            </w:r>
          </w:p>
          <w:p w:rsidR="008D456D" w:rsidRPr="00753602" w:rsidRDefault="002315E6" w:rsidP="00FA5CEF">
            <w:r>
              <w:t>Alternatiivsed viisid kirjalikul korrutamisel – võremeetod ja jaapani meetod. Nende võrdlus traditsioonilise korrutamisega.</w:t>
            </w:r>
          </w:p>
        </w:tc>
      </w:tr>
    </w:tbl>
    <w:p w:rsidR="000F44F0" w:rsidRPr="00753602" w:rsidRDefault="000F44F0"/>
    <w:p w:rsidR="009702EC" w:rsidRPr="00753602" w:rsidRDefault="00753602" w:rsidP="009702EC">
      <w:r w:rsidRPr="00753602">
        <w:t>11</w:t>
      </w:r>
      <w:r>
        <w:t xml:space="preserve">. </w:t>
      </w:r>
      <w:r w:rsidR="009702EC" w:rsidRPr="00753602">
        <w:t xml:space="preserve">ÕPPENÄDAL </w:t>
      </w:r>
    </w:p>
    <w:p w:rsidR="009702EC" w:rsidRPr="00753602" w:rsidRDefault="009702EC" w:rsidP="009702EC">
      <w:r w:rsidRPr="00753602">
        <w:t>TEEMAD</w:t>
      </w:r>
    </w:p>
    <w:p w:rsidR="009702EC" w:rsidRPr="00753602" w:rsidRDefault="002315E6" w:rsidP="009702EC">
      <w:pPr>
        <w:pStyle w:val="Loendilik"/>
        <w:numPr>
          <w:ilvl w:val="0"/>
          <w:numId w:val="2"/>
        </w:numPr>
      </w:pPr>
      <w:r>
        <w:t>Kirjalik jagamine ühekohalise arvuga</w:t>
      </w:r>
    </w:p>
    <w:tbl>
      <w:tblPr>
        <w:tblStyle w:val="Kontuurtabel"/>
        <w:tblW w:w="9445" w:type="dxa"/>
        <w:tblLook w:val="04A0" w:firstRow="1" w:lastRow="0" w:firstColumn="1" w:lastColumn="0" w:noHBand="0" w:noVBand="1"/>
      </w:tblPr>
      <w:tblGrid>
        <w:gridCol w:w="507"/>
        <w:gridCol w:w="893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41.</w:t>
            </w:r>
            <w:r w:rsidR="00EB0395">
              <w:rPr>
                <w:rFonts w:ascii="Calibri" w:hAnsi="Calibri" w:cs="Calibri"/>
                <w:sz w:val="24"/>
                <w:szCs w:val="24"/>
                <w:lang w:val="en-FI"/>
              </w:rPr>
              <w:t xml:space="preserve"> V</w:t>
            </w:r>
            <w:r w:rsidR="00BF1469">
              <w:rPr>
                <w:rFonts w:ascii="Calibri" w:hAnsi="Calibri" w:cs="Calibri"/>
                <w:sz w:val="24"/>
                <w:szCs w:val="24"/>
              </w:rPr>
              <w:t>EEL KORD KORRUTAMISEST JA JAGAMISEST</w:t>
            </w:r>
            <w:r w:rsidRPr="00753602">
              <w:t xml:space="preserve"> </w:t>
            </w:r>
          </w:p>
          <w:p w:rsidR="00E27360" w:rsidRPr="00753602" w:rsidRDefault="00E27360" w:rsidP="00FA5CEF">
            <w:r w:rsidRPr="00753602">
              <w:t>Lk 84</w:t>
            </w:r>
            <w:r w:rsidR="00753602">
              <w:t>–</w:t>
            </w:r>
            <w:r w:rsidRPr="00753602">
              <w:t>85</w:t>
            </w:r>
          </w:p>
          <w:p w:rsidR="008D456D" w:rsidRDefault="002315E6" w:rsidP="00FA5CEF">
            <w:r>
              <w:t>Korrutamise ja jagamise sisuline selgitus. Seosed nende kahe tehte vahel.</w:t>
            </w:r>
          </w:p>
          <w:p w:rsidR="002315E6" w:rsidRPr="00753602" w:rsidRDefault="002315E6" w:rsidP="00FA5CEF">
            <w:r>
              <w:t>Jäägiga jagamine.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42. </w:t>
            </w:r>
            <w:r w:rsidR="00EB0395">
              <w:rPr>
                <w:rFonts w:ascii="Calibri" w:hAnsi="Calibri" w:cs="Calibri"/>
                <w:sz w:val="24"/>
                <w:szCs w:val="24"/>
                <w:lang w:val="en-FI"/>
              </w:rPr>
              <w:t>V</w:t>
            </w:r>
            <w:r w:rsidR="00BF1469">
              <w:rPr>
                <w:rFonts w:ascii="Calibri" w:hAnsi="Calibri" w:cs="Calibri"/>
                <w:sz w:val="24"/>
                <w:szCs w:val="24"/>
              </w:rPr>
              <w:t>ALMISTUME KIRJALIKUKS JAGAMISEKS</w:t>
            </w:r>
          </w:p>
          <w:p w:rsidR="00E27360" w:rsidRPr="00753602" w:rsidRDefault="00E27360" w:rsidP="00FA5CEF">
            <w:r w:rsidRPr="00753602">
              <w:t>Lk 86</w:t>
            </w:r>
            <w:r w:rsidR="00753602">
              <w:t>–</w:t>
            </w:r>
            <w:r w:rsidRPr="00753602">
              <w:t>87</w:t>
            </w:r>
          </w:p>
          <w:p w:rsidR="008D456D" w:rsidRPr="00753602" w:rsidRDefault="002315E6" w:rsidP="00FA5CEF">
            <w:r>
              <w:t>Eelharjutused kirjalikuks jagamiseks.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43. </w:t>
            </w:r>
            <w:r w:rsidR="00EB0395">
              <w:rPr>
                <w:rFonts w:ascii="Calibri" w:hAnsi="Calibri" w:cs="Calibri"/>
                <w:sz w:val="24"/>
                <w:szCs w:val="24"/>
                <w:lang w:val="en-FI"/>
              </w:rPr>
              <w:t>K</w:t>
            </w:r>
            <w:r w:rsidR="00BF1469">
              <w:rPr>
                <w:rFonts w:ascii="Calibri" w:hAnsi="Calibri" w:cs="Calibri"/>
                <w:sz w:val="24"/>
                <w:szCs w:val="24"/>
              </w:rPr>
              <w:t>IRJALIK JAGAMINE ÜHEKOHALISE ARVUGA</w:t>
            </w:r>
          </w:p>
          <w:p w:rsidR="00E27360" w:rsidRPr="00753602" w:rsidRDefault="00E27360" w:rsidP="00FA5CEF">
            <w:r w:rsidRPr="00753602">
              <w:t>Lk 88</w:t>
            </w:r>
            <w:r w:rsidR="00753602">
              <w:t>–</w:t>
            </w:r>
            <w:r w:rsidRPr="00753602">
              <w:t>89</w:t>
            </w:r>
          </w:p>
          <w:p w:rsidR="008D456D" w:rsidRPr="00753602" w:rsidRDefault="002315E6" w:rsidP="00FA5CEF">
            <w:r>
              <w:t>Kirjalik jagamine. Tähelepanu all jagamise neli etappi (jagamine-korrutamine-lahutamine-</w:t>
            </w:r>
            <w:proofErr w:type="spellStart"/>
            <w:r>
              <w:t>järgmikse</w:t>
            </w:r>
            <w:proofErr w:type="spellEnd"/>
            <w:r>
              <w:t xml:space="preserve"> numbri </w:t>
            </w:r>
            <w:proofErr w:type="spellStart"/>
            <w:r>
              <w:t>allatoomine</w:t>
            </w:r>
            <w:proofErr w:type="spellEnd"/>
            <w:r>
              <w:t>).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44. </w:t>
            </w:r>
            <w:r w:rsidR="00EB0395">
              <w:rPr>
                <w:rFonts w:ascii="Calibri" w:hAnsi="Calibri" w:cs="Calibri"/>
                <w:sz w:val="24"/>
                <w:szCs w:val="24"/>
                <w:lang w:val="en-FI"/>
              </w:rPr>
              <w:t>V</w:t>
            </w:r>
            <w:r w:rsidR="00BF1469">
              <w:rPr>
                <w:rFonts w:ascii="Calibri" w:hAnsi="Calibri" w:cs="Calibri"/>
                <w:sz w:val="24"/>
                <w:szCs w:val="24"/>
              </w:rPr>
              <w:t>EEL NIPPE KIRJALIK</w:t>
            </w:r>
            <w:r w:rsidR="002315E6">
              <w:rPr>
                <w:rFonts w:ascii="Calibri" w:hAnsi="Calibri" w:cs="Calibri"/>
                <w:sz w:val="24"/>
                <w:szCs w:val="24"/>
              </w:rPr>
              <w:t>U</w:t>
            </w:r>
            <w:r w:rsidR="00BF1469">
              <w:rPr>
                <w:rFonts w:ascii="Calibri" w:hAnsi="Calibri" w:cs="Calibri"/>
                <w:sz w:val="24"/>
                <w:szCs w:val="24"/>
              </w:rPr>
              <w:t xml:space="preserve"> JAGAMISE KOHTA</w:t>
            </w:r>
          </w:p>
          <w:p w:rsidR="00E27360" w:rsidRPr="00753602" w:rsidRDefault="00E27360" w:rsidP="00FA5CEF">
            <w:r w:rsidRPr="00753602">
              <w:t>Lk 90</w:t>
            </w:r>
            <w:r w:rsidR="00753602">
              <w:t>–</w:t>
            </w:r>
            <w:r w:rsidRPr="00753602">
              <w:t>91</w:t>
            </w:r>
          </w:p>
          <w:p w:rsidR="008D456D" w:rsidRPr="00753602" w:rsidRDefault="002315E6" w:rsidP="00FA5CEF">
            <w:r>
              <w:t>Erijuhtumid jagamisel – kui jagaja ei mahu jagatavasse jagamistehte alguses või keskel.</w:t>
            </w:r>
          </w:p>
        </w:tc>
      </w:tr>
    </w:tbl>
    <w:p w:rsidR="009702EC" w:rsidRPr="00753602" w:rsidRDefault="009702EC"/>
    <w:p w:rsidR="002315E6" w:rsidRDefault="002315E6">
      <w:r>
        <w:br w:type="page"/>
      </w:r>
    </w:p>
    <w:p w:rsidR="00CF1287" w:rsidRPr="00753602" w:rsidRDefault="00753602" w:rsidP="00CF1287">
      <w:r w:rsidRPr="00753602">
        <w:lastRenderedPageBreak/>
        <w:t>12</w:t>
      </w:r>
      <w:r>
        <w:t xml:space="preserve">. </w:t>
      </w:r>
      <w:r w:rsidR="00CF1287" w:rsidRPr="00753602">
        <w:t xml:space="preserve">ÕPPENÄDAL </w:t>
      </w:r>
    </w:p>
    <w:p w:rsidR="00CF1287" w:rsidRPr="00753602" w:rsidRDefault="00CF1287" w:rsidP="00CF1287">
      <w:r w:rsidRPr="00753602">
        <w:t>TEEMAD</w:t>
      </w:r>
    </w:p>
    <w:p w:rsidR="00CF1287" w:rsidRPr="00753602" w:rsidRDefault="00F80EC3" w:rsidP="00CF1287">
      <w:pPr>
        <w:pStyle w:val="Loendilik"/>
        <w:numPr>
          <w:ilvl w:val="0"/>
          <w:numId w:val="2"/>
        </w:numPr>
      </w:pPr>
      <w:r>
        <w:t>Kordamine ja kontrolltöö</w:t>
      </w:r>
    </w:p>
    <w:tbl>
      <w:tblPr>
        <w:tblStyle w:val="Kontuurtabel"/>
        <w:tblW w:w="9445" w:type="dxa"/>
        <w:tblLook w:val="04A0" w:firstRow="1" w:lastRow="0" w:firstColumn="1" w:lastColumn="0" w:noHBand="0" w:noVBand="1"/>
      </w:tblPr>
      <w:tblGrid>
        <w:gridCol w:w="507"/>
        <w:gridCol w:w="893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938" w:type="dxa"/>
          </w:tcPr>
          <w:p w:rsidR="00BF1469" w:rsidRDefault="008D456D" w:rsidP="00FA5CEF">
            <w:pPr>
              <w:rPr>
                <w:rFonts w:ascii="Calibri" w:hAnsi="Calibri" w:cs="Calibri"/>
                <w:sz w:val="24"/>
                <w:szCs w:val="24"/>
              </w:rPr>
            </w:pPr>
            <w:r w:rsidRPr="00753602">
              <w:t xml:space="preserve">45. </w:t>
            </w:r>
            <w:r w:rsidR="00EB0395">
              <w:rPr>
                <w:rFonts w:ascii="Calibri" w:hAnsi="Calibri" w:cs="Calibri"/>
                <w:sz w:val="24"/>
                <w:szCs w:val="24"/>
                <w:lang w:val="en-FI"/>
              </w:rPr>
              <w:t>J</w:t>
            </w:r>
            <w:r w:rsidR="00BF1469">
              <w:rPr>
                <w:rFonts w:ascii="Calibri" w:hAnsi="Calibri" w:cs="Calibri"/>
                <w:sz w:val="24"/>
                <w:szCs w:val="24"/>
              </w:rPr>
              <w:t>ÄÄGIGA JA JÄÄGITA</w:t>
            </w:r>
          </w:p>
          <w:p w:rsidR="008D456D" w:rsidRDefault="00E27360" w:rsidP="00FA5CEF">
            <w:r w:rsidRPr="00753602">
              <w:t>Lk 92</w:t>
            </w:r>
            <w:r w:rsidR="00753602">
              <w:t>–</w:t>
            </w:r>
            <w:r w:rsidRPr="00753602">
              <w:t>93</w:t>
            </w:r>
          </w:p>
          <w:p w:rsidR="00EB0395" w:rsidRPr="00753602" w:rsidRDefault="002315E6" w:rsidP="00FA5CEF">
            <w:r>
              <w:t>Kirjalik jagamine jäägiga.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938" w:type="dxa"/>
          </w:tcPr>
          <w:p w:rsidR="008D456D" w:rsidRPr="00BF1469" w:rsidRDefault="008D456D" w:rsidP="00FA5CEF">
            <w:r w:rsidRPr="00753602">
              <w:t xml:space="preserve">46. </w:t>
            </w:r>
            <w:r w:rsidR="00EB0395">
              <w:rPr>
                <w:rFonts w:ascii="Calibri" w:hAnsi="Calibri" w:cs="Calibri"/>
                <w:sz w:val="24"/>
                <w:szCs w:val="24"/>
                <w:lang w:val="en-FI"/>
              </w:rPr>
              <w:t>L</w:t>
            </w:r>
            <w:r w:rsidR="00BF1469">
              <w:rPr>
                <w:rFonts w:ascii="Calibri" w:hAnsi="Calibri" w:cs="Calibri"/>
                <w:sz w:val="24"/>
                <w:szCs w:val="24"/>
              </w:rPr>
              <w:t>AADAL</w:t>
            </w:r>
          </w:p>
          <w:p w:rsidR="00E27360" w:rsidRPr="00753602" w:rsidRDefault="00E27360" w:rsidP="00FA5CEF">
            <w:r w:rsidRPr="00753602">
              <w:t>Lk 94</w:t>
            </w:r>
            <w:r w:rsidR="00753602">
              <w:t>–</w:t>
            </w:r>
            <w:r w:rsidRPr="00753602">
              <w:t>95</w:t>
            </w:r>
          </w:p>
          <w:p w:rsidR="008D456D" w:rsidRPr="00753602" w:rsidRDefault="002315E6" w:rsidP="00FA5CEF">
            <w:r>
              <w:t>Tekstülesanded jagamisega.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47.</w:t>
            </w:r>
            <w:r w:rsidR="00EB0395">
              <w:t xml:space="preserve"> </w:t>
            </w:r>
            <w:r w:rsidR="00EB0395">
              <w:rPr>
                <w:rFonts w:ascii="Calibri" w:hAnsi="Calibri" w:cs="Calibri"/>
                <w:sz w:val="24"/>
                <w:szCs w:val="24"/>
                <w:lang w:val="en-FI"/>
              </w:rPr>
              <w:t>M</w:t>
            </w:r>
            <w:r w:rsidR="00BF1469">
              <w:rPr>
                <w:rFonts w:ascii="Calibri" w:hAnsi="Calibri" w:cs="Calibri"/>
                <w:sz w:val="24"/>
                <w:szCs w:val="24"/>
              </w:rPr>
              <w:t>ÄNGU-KONTROLLTÖÖ</w:t>
            </w:r>
          </w:p>
          <w:p w:rsidR="00E27360" w:rsidRPr="00753602" w:rsidRDefault="00E27360" w:rsidP="00FA5CEF">
            <w:r w:rsidRPr="00753602">
              <w:t>Lk 96</w:t>
            </w:r>
            <w:r w:rsidR="00753602">
              <w:t>–</w:t>
            </w:r>
            <w:r w:rsidRPr="00753602">
              <w:t>97</w:t>
            </w:r>
          </w:p>
          <w:p w:rsidR="008D456D" w:rsidRPr="00753602" w:rsidRDefault="002315E6" w:rsidP="00FA5CEF">
            <w:r>
              <w:t>3. peatüki kordamine ja eneseanalüüs.</w:t>
            </w:r>
          </w:p>
        </w:tc>
      </w:tr>
      <w:tr w:rsidR="008D456D" w:rsidRPr="00753602" w:rsidTr="00F80EC3">
        <w:trPr>
          <w:trHeight w:val="4751"/>
        </w:trPr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48.</w:t>
            </w:r>
            <w:r w:rsidR="00EB0395">
              <w:t xml:space="preserve"> </w:t>
            </w:r>
            <w:r w:rsidR="00EB0395">
              <w:rPr>
                <w:rFonts w:ascii="Calibri" w:hAnsi="Calibri" w:cs="Calibri"/>
                <w:sz w:val="24"/>
                <w:szCs w:val="24"/>
                <w:lang w:val="en-FI"/>
              </w:rPr>
              <w:t>M</w:t>
            </w:r>
            <w:r w:rsidR="00BF1469">
              <w:rPr>
                <w:rFonts w:ascii="Calibri" w:hAnsi="Calibri" w:cs="Calibri"/>
                <w:sz w:val="24"/>
                <w:szCs w:val="24"/>
              </w:rPr>
              <w:t>ÄNGUD JA MÕISTATUSED</w:t>
            </w:r>
          </w:p>
          <w:p w:rsidR="00E27360" w:rsidRPr="00753602" w:rsidRDefault="00E27360" w:rsidP="00FA5CEF">
            <w:r w:rsidRPr="00753602">
              <w:t>Lk 98</w:t>
            </w:r>
            <w:r w:rsidR="00753602">
              <w:t>–</w:t>
            </w:r>
            <w:r w:rsidRPr="00753602">
              <w:t>99</w:t>
            </w:r>
          </w:p>
          <w:p w:rsidR="0039343C" w:rsidRDefault="0039343C" w:rsidP="0039343C">
            <w:r>
              <w:t xml:space="preserve">Selles tunnis võiks teha kontrolltöö. </w:t>
            </w:r>
          </w:p>
          <w:p w:rsidR="0039343C" w:rsidRDefault="0039343C" w:rsidP="0039343C">
            <w:r>
              <w:t xml:space="preserve">Peatükk ei ole kohustuslik, pigem isetegemiseks neile, kes kontrolltöö valmis saavad. </w:t>
            </w:r>
          </w:p>
          <w:p w:rsidR="003E3EE5" w:rsidRDefault="0039343C" w:rsidP="0039343C">
            <w:r>
              <w:t>Lauamäng korrutamisega ja võtmemõistatus jagamisega.</w:t>
            </w:r>
          </w:p>
          <w:p w:rsidR="0039343C" w:rsidRDefault="00F80EC3" w:rsidP="0039343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3289935</wp:posOffset>
                  </wp:positionH>
                  <wp:positionV relativeFrom="paragraph">
                    <wp:posOffset>175260</wp:posOffset>
                  </wp:positionV>
                  <wp:extent cx="1813560" cy="1781175"/>
                  <wp:effectExtent l="0" t="0" r="0" b="9525"/>
                  <wp:wrapSquare wrapText="bothSides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doku 6-ga lahendu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43C">
              <w:t>Lahendused.</w:t>
            </w:r>
          </w:p>
          <w:p w:rsidR="0039343C" w:rsidRDefault="0039343C" w:rsidP="0039343C">
            <w:r>
              <w:t>1. a) 3200; b) 45 000; c) 12 000; d) 32 000.</w:t>
            </w:r>
          </w:p>
          <w:p w:rsidR="0039343C" w:rsidRDefault="0039343C" w:rsidP="0039343C">
            <w:r>
              <w:t>2. a) 15 200; b) 77 000.</w:t>
            </w:r>
          </w:p>
          <w:p w:rsidR="00F80EC3" w:rsidRDefault="0039343C" w:rsidP="0039343C">
            <w:r>
              <w:t>3</w:t>
            </w:r>
            <w:r w:rsidR="00F80EC3">
              <w:t>.</w:t>
            </w:r>
            <w:r>
              <w:t xml:space="preserve"> </w:t>
            </w:r>
            <w:r w:rsidR="00F80EC3">
              <w:t xml:space="preserve">Ülal </w:t>
            </w:r>
            <w:r>
              <w:t>61800</w:t>
            </w:r>
            <w:r w:rsidR="00F80EC3">
              <w:t>; keskel 618 ja 100; all 309, 2 ja 50.</w:t>
            </w:r>
          </w:p>
          <w:p w:rsidR="00F80EC3" w:rsidRDefault="00F80EC3" w:rsidP="0039343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122555</wp:posOffset>
                  </wp:positionV>
                  <wp:extent cx="1200150" cy="1208405"/>
                  <wp:effectExtent l="0" t="0" r="0" b="0"/>
                  <wp:wrapSquare wrapText="bothSides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doku 4-ga lahendu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5. </w:t>
            </w:r>
            <w:proofErr w:type="spellStart"/>
            <w:r>
              <w:t>Sudokude</w:t>
            </w:r>
            <w:proofErr w:type="spellEnd"/>
            <w:r>
              <w:t xml:space="preserve"> lahendused:                                                </w:t>
            </w:r>
          </w:p>
          <w:p w:rsidR="00F80EC3" w:rsidRDefault="00F80EC3" w:rsidP="0039343C"/>
          <w:p w:rsidR="00F80EC3" w:rsidRDefault="00F80EC3" w:rsidP="0039343C"/>
          <w:p w:rsidR="00F80EC3" w:rsidRDefault="00F80EC3" w:rsidP="0039343C"/>
          <w:p w:rsidR="00F80EC3" w:rsidRDefault="00F80EC3" w:rsidP="0039343C"/>
          <w:p w:rsidR="00F80EC3" w:rsidRDefault="00F80EC3" w:rsidP="0039343C"/>
          <w:p w:rsidR="00F80EC3" w:rsidRDefault="00F80EC3" w:rsidP="0039343C"/>
          <w:p w:rsidR="00F80EC3" w:rsidRPr="00753602" w:rsidRDefault="00F80EC3" w:rsidP="0039343C"/>
        </w:tc>
      </w:tr>
    </w:tbl>
    <w:p w:rsidR="00E27360" w:rsidRPr="00753602" w:rsidRDefault="00E27360" w:rsidP="00FA5CEF"/>
    <w:p w:rsidR="000F1C11" w:rsidRPr="00753602" w:rsidRDefault="000F1C11">
      <w:r w:rsidRPr="00753602">
        <w:br w:type="page"/>
      </w:r>
    </w:p>
    <w:p w:rsidR="00E27360" w:rsidRPr="00753602" w:rsidRDefault="00E27360" w:rsidP="00FA5CEF">
      <w:r w:rsidRPr="00753602">
        <w:lastRenderedPageBreak/>
        <w:t>2. TÖÖRAAMAT – TALV</w:t>
      </w:r>
    </w:p>
    <w:p w:rsidR="00EB0395" w:rsidRPr="00E6683B" w:rsidRDefault="00EB0395" w:rsidP="00EB0395">
      <w:pPr>
        <w:rPr>
          <w:b/>
          <w:bCs/>
        </w:rPr>
      </w:pPr>
      <w:r w:rsidRPr="00E6683B">
        <w:rPr>
          <w:b/>
          <w:bCs/>
        </w:rPr>
        <w:t>KUJUNDITE KUJUNDAJAD</w:t>
      </w:r>
    </w:p>
    <w:p w:rsidR="00FA5CEF" w:rsidRPr="00753602" w:rsidRDefault="00FA5CEF" w:rsidP="00FA5CEF">
      <w:r w:rsidRPr="00753602">
        <w:t>PÕHITEEMA – GEOMEETRIA</w:t>
      </w:r>
    </w:p>
    <w:p w:rsidR="008473EF" w:rsidRDefault="008473EF" w:rsidP="00FA5CEF"/>
    <w:p w:rsidR="00FA5CEF" w:rsidRPr="00753602" w:rsidRDefault="00753602" w:rsidP="00FA5CEF">
      <w:r w:rsidRPr="00753602">
        <w:t>13</w:t>
      </w:r>
      <w:r>
        <w:t xml:space="preserve">. </w:t>
      </w:r>
      <w:r w:rsidR="00FA5CEF" w:rsidRPr="00753602">
        <w:t xml:space="preserve">ÕPPENÄDAL </w:t>
      </w:r>
    </w:p>
    <w:p w:rsidR="00FA5CEF" w:rsidRPr="00753602" w:rsidRDefault="00FA5CEF" w:rsidP="00FA5CEF">
      <w:r w:rsidRPr="00753602">
        <w:t>TEEMAD</w:t>
      </w:r>
    </w:p>
    <w:p w:rsidR="00060BE4" w:rsidRDefault="00237731" w:rsidP="00FA5CEF">
      <w:pPr>
        <w:pStyle w:val="Loendilik"/>
        <w:numPr>
          <w:ilvl w:val="0"/>
          <w:numId w:val="2"/>
        </w:numPr>
      </w:pPr>
      <w:r>
        <w:t>Geomeetria</w:t>
      </w:r>
      <w:r w:rsidR="008F67CA">
        <w:t xml:space="preserve">. </w:t>
      </w:r>
      <w:proofErr w:type="spellStart"/>
      <w:r w:rsidR="008F67CA">
        <w:t>Tasandilised</w:t>
      </w:r>
      <w:proofErr w:type="spellEnd"/>
      <w:r w:rsidR="008F67CA">
        <w:t xml:space="preserve"> kujundid</w:t>
      </w:r>
    </w:p>
    <w:p w:rsidR="008F67CA" w:rsidRDefault="008F67CA" w:rsidP="00FA5CEF">
      <w:pPr>
        <w:pStyle w:val="Loendilik"/>
        <w:numPr>
          <w:ilvl w:val="0"/>
          <w:numId w:val="2"/>
        </w:numPr>
      </w:pPr>
      <w:proofErr w:type="spellStart"/>
      <w:r>
        <w:t>Varemõpitu</w:t>
      </w:r>
      <w:proofErr w:type="spellEnd"/>
      <w:r>
        <w:t xml:space="preserve"> kordamine ja uued mõisted</w:t>
      </w:r>
    </w:p>
    <w:p w:rsidR="00237731" w:rsidRPr="00753602" w:rsidRDefault="00237731" w:rsidP="00237731">
      <w:pPr>
        <w:pStyle w:val="Loendilik"/>
      </w:pPr>
    </w:p>
    <w:tbl>
      <w:tblPr>
        <w:tblStyle w:val="Kontuurtabel"/>
        <w:tblW w:w="9445" w:type="dxa"/>
        <w:tblLook w:val="04A0" w:firstRow="1" w:lastRow="0" w:firstColumn="1" w:lastColumn="0" w:noHBand="0" w:noVBand="1"/>
      </w:tblPr>
      <w:tblGrid>
        <w:gridCol w:w="507"/>
        <w:gridCol w:w="893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49.</w:t>
            </w:r>
            <w:r w:rsidR="00BF1469">
              <w:t xml:space="preserve"> TÄHISTAEVAS</w:t>
            </w:r>
          </w:p>
          <w:p w:rsidR="00E27360" w:rsidRPr="00753602" w:rsidRDefault="00E27360" w:rsidP="00FA5CEF">
            <w:r w:rsidRPr="00753602">
              <w:t>Lk 4</w:t>
            </w:r>
            <w:r w:rsidR="00753602">
              <w:t>–</w:t>
            </w:r>
            <w:r w:rsidRPr="00753602">
              <w:t>5</w:t>
            </w:r>
          </w:p>
          <w:p w:rsidR="008D456D" w:rsidRDefault="008D456D" w:rsidP="00FA5CEF">
            <w:r w:rsidRPr="00753602">
              <w:t>Mõisted</w:t>
            </w:r>
            <w:r w:rsidR="00013AC3">
              <w:t>:</w:t>
            </w:r>
            <w:r w:rsidRPr="00753602">
              <w:t xml:space="preserve"> </w:t>
            </w:r>
            <w:r w:rsidR="00013AC3" w:rsidRPr="00013AC3">
              <w:rPr>
                <w:i/>
                <w:iCs/>
              </w:rPr>
              <w:t>punkt</w:t>
            </w:r>
            <w:r w:rsidR="00013AC3">
              <w:t xml:space="preserve">, </w:t>
            </w:r>
            <w:r w:rsidRPr="001836FE">
              <w:rPr>
                <w:i/>
              </w:rPr>
              <w:t>lõik</w:t>
            </w:r>
            <w:r w:rsidRPr="00753602">
              <w:t xml:space="preserve">, </w:t>
            </w:r>
            <w:r w:rsidR="00013AC3" w:rsidRPr="00013AC3">
              <w:rPr>
                <w:i/>
                <w:iCs/>
              </w:rPr>
              <w:t>sirge</w:t>
            </w:r>
            <w:r w:rsidR="00013AC3">
              <w:t xml:space="preserve">, ja </w:t>
            </w:r>
            <w:r w:rsidR="00013AC3" w:rsidRPr="00013AC3">
              <w:rPr>
                <w:i/>
                <w:iCs/>
              </w:rPr>
              <w:t>kiir</w:t>
            </w:r>
            <w:r w:rsidR="00013AC3">
              <w:t xml:space="preserve">; </w:t>
            </w:r>
            <w:r w:rsidRPr="00013AC3">
              <w:rPr>
                <w:i/>
                <w:iCs/>
              </w:rPr>
              <w:t>lõikumine</w:t>
            </w:r>
            <w:r w:rsidRPr="00753602">
              <w:t xml:space="preserve">, </w:t>
            </w:r>
            <w:r w:rsidRPr="00013AC3">
              <w:rPr>
                <w:i/>
                <w:iCs/>
              </w:rPr>
              <w:t>ristumine</w:t>
            </w:r>
            <w:r w:rsidRPr="00753602">
              <w:t xml:space="preserve"> ja </w:t>
            </w:r>
            <w:r w:rsidRPr="00013AC3">
              <w:rPr>
                <w:i/>
                <w:iCs/>
              </w:rPr>
              <w:t>paralleelsus</w:t>
            </w:r>
            <w:r w:rsidR="00013AC3">
              <w:t>.</w:t>
            </w:r>
          </w:p>
          <w:p w:rsidR="00013AC3" w:rsidRPr="00013AC3" w:rsidRDefault="00013AC3" w:rsidP="00FA5CEF">
            <w:r>
              <w:t>Lõiming loodusõpetusega (tähtkujud).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50.</w:t>
            </w:r>
            <w:r w:rsidR="00BF1469">
              <w:t xml:space="preserve"> MURDJOONED JA HULKNURGAD</w:t>
            </w:r>
          </w:p>
          <w:p w:rsidR="00E27360" w:rsidRPr="00753602" w:rsidRDefault="00E27360" w:rsidP="00FA5CEF">
            <w:r w:rsidRPr="00753602">
              <w:t>Lk 6</w:t>
            </w:r>
            <w:r w:rsidR="00753602">
              <w:t>–</w:t>
            </w:r>
            <w:r w:rsidRPr="00753602">
              <w:t>7</w:t>
            </w:r>
          </w:p>
          <w:p w:rsidR="008D456D" w:rsidRDefault="00013AC3" w:rsidP="00FA5CEF">
            <w:r>
              <w:t>Lahtine ja kinnine murdjoon; hulknurk</w:t>
            </w:r>
            <w:r w:rsidR="00C72D54">
              <w:t>. Hulknurga tipud, küljed, nurgad</w:t>
            </w:r>
          </w:p>
          <w:p w:rsidR="00C72D54" w:rsidRPr="00753602" w:rsidRDefault="00C72D54" w:rsidP="00FA5CEF">
            <w:r>
              <w:t>Etteantud külgede pikkustega kolmnurga joonestamine.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938" w:type="dxa"/>
          </w:tcPr>
          <w:p w:rsidR="00EB0395" w:rsidRPr="00EB0395" w:rsidRDefault="008D456D" w:rsidP="00EB0395">
            <w:pPr>
              <w:rPr>
                <w:rFonts w:ascii="Times New Roman" w:eastAsiaTheme="majorEastAsia" w:hAnsi="Times New Roman" w:cstheme="majorBidi"/>
                <w:color w:val="2F5496" w:themeColor="accent1" w:themeShade="BF"/>
                <w:sz w:val="32"/>
                <w:szCs w:val="32"/>
              </w:rPr>
            </w:pPr>
            <w:r w:rsidRPr="00753602">
              <w:t>51.</w:t>
            </w:r>
            <w:r w:rsidR="00BF1469">
              <w:t xml:space="preserve"> OSUTID JA NURGAD</w:t>
            </w:r>
          </w:p>
          <w:p w:rsidR="00E27360" w:rsidRPr="00753602" w:rsidRDefault="00E27360" w:rsidP="00FA5CEF">
            <w:r w:rsidRPr="00753602">
              <w:t>Lk 8</w:t>
            </w:r>
            <w:r w:rsidR="00753602">
              <w:t>–</w:t>
            </w:r>
            <w:r w:rsidRPr="00753602">
              <w:t>9</w:t>
            </w:r>
          </w:p>
          <w:p w:rsidR="008D456D" w:rsidRDefault="00C72D54" w:rsidP="00FA5CEF">
            <w:r>
              <w:t>Teravnurk, täisnurk ja nürinurk.</w:t>
            </w:r>
          </w:p>
          <w:p w:rsidR="00C72D54" w:rsidRDefault="00C72D54" w:rsidP="00FA5CEF">
            <w:r>
              <w:t>Nurga haarad.</w:t>
            </w:r>
          </w:p>
          <w:p w:rsidR="00C72D54" w:rsidRPr="00753602" w:rsidRDefault="00C72D54" w:rsidP="00FA5CEF">
            <w:r>
              <w:t xml:space="preserve">Kolmnurga tipu (nurga) </w:t>
            </w:r>
            <w:proofErr w:type="spellStart"/>
            <w:r>
              <w:t>vastaskülg</w:t>
            </w:r>
            <w:proofErr w:type="spellEnd"/>
            <w:r>
              <w:t xml:space="preserve"> ja tähistus.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52.</w:t>
            </w:r>
            <w:r w:rsidR="00BF1469">
              <w:t xml:space="preserve"> VASTAS VÕI LÄHEDAL</w:t>
            </w:r>
          </w:p>
          <w:p w:rsidR="00E27360" w:rsidRDefault="00E27360" w:rsidP="00FA5CEF">
            <w:r w:rsidRPr="00753602">
              <w:t>Lk 10</w:t>
            </w:r>
            <w:r w:rsidR="00753602">
              <w:t>–</w:t>
            </w:r>
            <w:r w:rsidRPr="00753602">
              <w:t>11</w:t>
            </w:r>
          </w:p>
          <w:p w:rsidR="00237731" w:rsidRPr="00753602" w:rsidRDefault="00237731" w:rsidP="00FA5CEF">
            <w:r>
              <w:t xml:space="preserve">Mõisted </w:t>
            </w:r>
            <w:r w:rsidRPr="00237731">
              <w:rPr>
                <w:i/>
                <w:iCs/>
              </w:rPr>
              <w:t>lähis-</w:t>
            </w:r>
            <w:r>
              <w:t xml:space="preserve"> ja </w:t>
            </w:r>
            <w:r w:rsidRPr="00237731">
              <w:rPr>
                <w:i/>
                <w:iCs/>
              </w:rPr>
              <w:t>vastas-</w:t>
            </w:r>
          </w:p>
          <w:p w:rsidR="008D456D" w:rsidRPr="00753602" w:rsidRDefault="00C72D54" w:rsidP="00FA5CEF">
            <w:r>
              <w:t xml:space="preserve">Nelinurga lähisküljed, -nurgad ja -tipud ning </w:t>
            </w:r>
            <w:proofErr w:type="spellStart"/>
            <w:r>
              <w:t>vastasküljed</w:t>
            </w:r>
            <w:proofErr w:type="spellEnd"/>
            <w:r>
              <w:t>, -nurgad ja-tipud.</w:t>
            </w:r>
          </w:p>
        </w:tc>
      </w:tr>
    </w:tbl>
    <w:p w:rsidR="00FA5CEF" w:rsidRPr="00753602" w:rsidRDefault="00FA5CEF" w:rsidP="00FA5CEF"/>
    <w:p w:rsidR="003E3EE5" w:rsidRPr="00753602" w:rsidRDefault="003E3EE5">
      <w:r w:rsidRPr="00753602">
        <w:br w:type="page"/>
      </w:r>
    </w:p>
    <w:p w:rsidR="00FA5CEF" w:rsidRPr="00753602" w:rsidRDefault="00753602" w:rsidP="00FA5CEF">
      <w:r w:rsidRPr="00753602">
        <w:lastRenderedPageBreak/>
        <w:t>14</w:t>
      </w:r>
      <w:r>
        <w:t xml:space="preserve">. </w:t>
      </w:r>
      <w:r w:rsidR="00FA5CEF" w:rsidRPr="00753602">
        <w:t xml:space="preserve">ÕPPENÄDAL </w:t>
      </w:r>
    </w:p>
    <w:p w:rsidR="00FA5CEF" w:rsidRPr="00753602" w:rsidRDefault="00FA5CEF" w:rsidP="00FA5CEF">
      <w:r w:rsidRPr="00753602">
        <w:t>TEEMAD</w:t>
      </w:r>
    </w:p>
    <w:p w:rsidR="00EE7364" w:rsidRPr="00753602" w:rsidRDefault="00EE7364" w:rsidP="00EE7364">
      <w:pPr>
        <w:pStyle w:val="Loendilik"/>
        <w:numPr>
          <w:ilvl w:val="0"/>
          <w:numId w:val="2"/>
        </w:numPr>
      </w:pPr>
      <w:r>
        <w:t>Geomeetria</w:t>
      </w:r>
      <w:r w:rsidR="008473EF">
        <w:t xml:space="preserve">. </w:t>
      </w:r>
      <w:proofErr w:type="spellStart"/>
      <w:r w:rsidRPr="00753602">
        <w:t>Tasandilised</w:t>
      </w:r>
      <w:proofErr w:type="spellEnd"/>
      <w:r w:rsidRPr="00753602">
        <w:t xml:space="preserve"> kujundid</w:t>
      </w:r>
    </w:p>
    <w:p w:rsidR="00EE7364" w:rsidRPr="00753602" w:rsidRDefault="00EE7364" w:rsidP="00FA5CEF">
      <w:pPr>
        <w:pStyle w:val="Loendilik"/>
        <w:numPr>
          <w:ilvl w:val="0"/>
          <w:numId w:val="2"/>
        </w:numPr>
      </w:pPr>
      <w:r>
        <w:t>Ümbermõõt ja pindala</w:t>
      </w:r>
    </w:p>
    <w:tbl>
      <w:tblPr>
        <w:tblStyle w:val="Kontuurtabel"/>
        <w:tblW w:w="9445" w:type="dxa"/>
        <w:tblLook w:val="04A0" w:firstRow="1" w:lastRow="0" w:firstColumn="1" w:lastColumn="0" w:noHBand="0" w:noVBand="1"/>
      </w:tblPr>
      <w:tblGrid>
        <w:gridCol w:w="507"/>
        <w:gridCol w:w="893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53.</w:t>
            </w:r>
            <w:r w:rsidR="00BF1469">
              <w:t xml:space="preserve"> RISTKÜLIKU </w:t>
            </w:r>
            <w:r w:rsidR="00237731">
              <w:t xml:space="preserve">JA RUUDU </w:t>
            </w:r>
            <w:r w:rsidR="00BF1469">
              <w:t>JOONESTAMINE</w:t>
            </w:r>
          </w:p>
          <w:p w:rsidR="00E27360" w:rsidRPr="00753602" w:rsidRDefault="00E27360" w:rsidP="00FA5CEF">
            <w:r w:rsidRPr="00753602">
              <w:t>Lk 12</w:t>
            </w:r>
            <w:r w:rsidR="00753602">
              <w:t>–</w:t>
            </w:r>
            <w:r w:rsidRPr="00753602">
              <w:t>13</w:t>
            </w:r>
          </w:p>
          <w:p w:rsidR="008D456D" w:rsidRPr="00753602" w:rsidRDefault="00237731" w:rsidP="00FA5CEF">
            <w:r>
              <w:t>Ristküliku (ruudu) joonestamine kolmnurkse joonlaua abil. Ümbermõõdu valem(id).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54.</w:t>
            </w:r>
            <w:r w:rsidR="00BF1469">
              <w:t xml:space="preserve"> PINDALA</w:t>
            </w:r>
          </w:p>
          <w:p w:rsidR="00E27360" w:rsidRPr="00753602" w:rsidRDefault="00E27360" w:rsidP="00FA5CEF">
            <w:r w:rsidRPr="00753602">
              <w:t>Lk 14</w:t>
            </w:r>
            <w:r w:rsidR="00753602">
              <w:t>–</w:t>
            </w:r>
            <w:r w:rsidRPr="00753602">
              <w:t>15</w:t>
            </w:r>
          </w:p>
          <w:p w:rsidR="008D456D" w:rsidRDefault="00EE7364" w:rsidP="00FA5CEF">
            <w:r>
              <w:t>Ristküliku pindala. Pindalaühik 1 cm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EE7364" w:rsidRPr="00EE7364" w:rsidRDefault="00EE7364" w:rsidP="00FA5CEF">
            <w:r>
              <w:t>(Võib mängida paarismängu „Metsa istutamine“ 3. klassi matemaatika TR III osast)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55.</w:t>
            </w:r>
            <w:r w:rsidR="00BF1469">
              <w:t xml:space="preserve"> RISTKÜLIKU ÜMBERMÕÕT JA PINDALA</w:t>
            </w:r>
          </w:p>
          <w:p w:rsidR="00E27360" w:rsidRPr="00753602" w:rsidRDefault="00E27360" w:rsidP="00FA5CEF">
            <w:r w:rsidRPr="00753602">
              <w:t>Lk 16</w:t>
            </w:r>
            <w:r w:rsidR="00753602">
              <w:t>–</w:t>
            </w:r>
            <w:r w:rsidRPr="00753602">
              <w:t>17</w:t>
            </w:r>
          </w:p>
          <w:p w:rsidR="008D456D" w:rsidRPr="00753602" w:rsidRDefault="00EE7364" w:rsidP="00FA5CEF">
            <w:r>
              <w:t>Ümbermõõdu ja pindala võrdlus – nende erinevused.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 xml:space="preserve">56. </w:t>
            </w:r>
            <w:r w:rsidR="00BF1469">
              <w:t>ÜMBERMÕÕT JA PINDALA IGAPÄEVAELUS</w:t>
            </w:r>
          </w:p>
          <w:p w:rsidR="00E27360" w:rsidRPr="00753602" w:rsidRDefault="00E27360" w:rsidP="00FA5CEF">
            <w:r w:rsidRPr="00753602">
              <w:t>Lk 18</w:t>
            </w:r>
            <w:r w:rsidR="00753602">
              <w:t>–</w:t>
            </w:r>
            <w:r w:rsidRPr="00753602">
              <w:t>19</w:t>
            </w:r>
          </w:p>
          <w:p w:rsidR="008D456D" w:rsidRPr="00753602" w:rsidRDefault="00EE7364" w:rsidP="008D456D">
            <w:r>
              <w:t>Tekstülesanded. Jätkub ümbermõõdu ja pindala eristamine.</w:t>
            </w:r>
          </w:p>
        </w:tc>
      </w:tr>
    </w:tbl>
    <w:p w:rsidR="00FA5CEF" w:rsidRPr="00753602" w:rsidRDefault="00753602" w:rsidP="00396956">
      <w:pPr>
        <w:spacing w:before="240"/>
      </w:pPr>
      <w:r w:rsidRPr="00753602">
        <w:t>15</w:t>
      </w:r>
      <w:r>
        <w:t xml:space="preserve">. </w:t>
      </w:r>
      <w:r w:rsidR="00FA5CEF" w:rsidRPr="00753602">
        <w:t>ÕPPENÄDAL</w:t>
      </w:r>
    </w:p>
    <w:p w:rsidR="00FA5CEF" w:rsidRPr="00753602" w:rsidRDefault="00FA5CEF" w:rsidP="00FA5CEF">
      <w:r w:rsidRPr="00753602">
        <w:t>TEEMAD</w:t>
      </w:r>
    </w:p>
    <w:p w:rsidR="00FA5CEF" w:rsidRDefault="00EE7364" w:rsidP="00FA5CEF">
      <w:pPr>
        <w:pStyle w:val="Loendilik"/>
        <w:numPr>
          <w:ilvl w:val="0"/>
          <w:numId w:val="2"/>
        </w:numPr>
      </w:pPr>
      <w:r>
        <w:t>Geomeetria</w:t>
      </w:r>
      <w:r w:rsidR="008473EF">
        <w:t xml:space="preserve">. </w:t>
      </w:r>
      <w:proofErr w:type="spellStart"/>
      <w:r w:rsidR="008473EF">
        <w:t>Tasandilised</w:t>
      </w:r>
      <w:proofErr w:type="spellEnd"/>
      <w:r w:rsidR="008473EF">
        <w:t xml:space="preserve"> liitkujundid.</w:t>
      </w:r>
    </w:p>
    <w:p w:rsidR="00EE7364" w:rsidRPr="00753602" w:rsidRDefault="00EE7364" w:rsidP="00FA5CEF">
      <w:pPr>
        <w:pStyle w:val="Loendilik"/>
        <w:numPr>
          <w:ilvl w:val="0"/>
          <w:numId w:val="2"/>
        </w:numPr>
      </w:pPr>
      <w:r>
        <w:t>Vaheajaeelsed tunnid meisterdamise ja nuputamisega</w:t>
      </w:r>
    </w:p>
    <w:tbl>
      <w:tblPr>
        <w:tblStyle w:val="Kontuurtabel"/>
        <w:tblW w:w="9445" w:type="dxa"/>
        <w:tblLook w:val="04A0" w:firstRow="1" w:lastRow="0" w:firstColumn="1" w:lastColumn="0" w:noHBand="0" w:noVBand="1"/>
      </w:tblPr>
      <w:tblGrid>
        <w:gridCol w:w="507"/>
        <w:gridCol w:w="8938"/>
      </w:tblGrid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E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57.</w:t>
            </w:r>
            <w:r w:rsidR="00BF1469">
              <w:t xml:space="preserve"> LIITKUJUNDID</w:t>
            </w:r>
            <w:r w:rsidRPr="00753602">
              <w:t xml:space="preserve"> </w:t>
            </w:r>
          </w:p>
          <w:p w:rsidR="006E5F1A" w:rsidRPr="00753602" w:rsidRDefault="006E5F1A" w:rsidP="00FA5CEF">
            <w:r w:rsidRPr="00753602">
              <w:t>Lk 20</w:t>
            </w:r>
            <w:r w:rsidR="00753602">
              <w:t>–</w:t>
            </w:r>
            <w:r w:rsidRPr="00753602">
              <w:t>21</w:t>
            </w:r>
          </w:p>
          <w:p w:rsidR="008D456D" w:rsidRPr="00753602" w:rsidRDefault="00EE7364" w:rsidP="00FA5CEF">
            <w:r>
              <w:t>Liitkujundite joonestamine. Nende ümbermõõt ja pindala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T</w:t>
            </w:r>
          </w:p>
        </w:tc>
        <w:tc>
          <w:tcPr>
            <w:tcW w:w="8938" w:type="dxa"/>
          </w:tcPr>
          <w:p w:rsidR="008D456D" w:rsidRPr="00753602" w:rsidRDefault="008D456D" w:rsidP="00FA5CEF">
            <w:r w:rsidRPr="00753602">
              <w:t>58.</w:t>
            </w:r>
            <w:r w:rsidR="00BF1469">
              <w:t xml:space="preserve"> KUS KEEGI ELAB</w:t>
            </w:r>
          </w:p>
          <w:p w:rsidR="006E5F1A" w:rsidRPr="00753602" w:rsidRDefault="006E5F1A" w:rsidP="00FA5CEF">
            <w:r w:rsidRPr="00753602">
              <w:t>Lk 22</w:t>
            </w:r>
            <w:r w:rsidR="00753602">
              <w:t>–</w:t>
            </w:r>
            <w:r w:rsidRPr="00753602">
              <w:t>23</w:t>
            </w:r>
          </w:p>
          <w:p w:rsidR="008D456D" w:rsidRPr="00753602" w:rsidRDefault="002E143D" w:rsidP="002A3BAB">
            <w:r>
              <w:t>Maja ja korteri plaanid. Ümbermõõdu ja pindala arvutamine plaanide põhjal.</w:t>
            </w:r>
          </w:p>
        </w:tc>
      </w:tr>
      <w:tr w:rsidR="008D456D" w:rsidRPr="00753602" w:rsidTr="008D456D">
        <w:tc>
          <w:tcPr>
            <w:tcW w:w="507" w:type="dxa"/>
          </w:tcPr>
          <w:p w:rsidR="008D456D" w:rsidRPr="00753602" w:rsidRDefault="008D456D" w:rsidP="00FA5CEF">
            <w:r w:rsidRPr="00753602">
              <w:t>K</w:t>
            </w:r>
          </w:p>
        </w:tc>
        <w:tc>
          <w:tcPr>
            <w:tcW w:w="8938" w:type="dxa"/>
          </w:tcPr>
          <w:p w:rsidR="00BF1469" w:rsidRDefault="008D456D" w:rsidP="00BF1469">
            <w:r w:rsidRPr="00753602">
              <w:t>59.</w:t>
            </w:r>
            <w:r w:rsidR="00BF1469">
              <w:t xml:space="preserve"> GEOMEETRILINE JÕULUEHE</w:t>
            </w:r>
          </w:p>
          <w:p w:rsidR="006E5F1A" w:rsidRPr="00753602" w:rsidRDefault="006E5F1A" w:rsidP="00BF1469">
            <w:r w:rsidRPr="00753602">
              <w:t>Lk 24</w:t>
            </w:r>
            <w:r w:rsidR="00753602">
              <w:t>–</w:t>
            </w:r>
            <w:r w:rsidRPr="00753602">
              <w:t>25</w:t>
            </w:r>
          </w:p>
          <w:p w:rsidR="002E143D" w:rsidRPr="00753602" w:rsidRDefault="002E143D" w:rsidP="002E143D">
            <w:r>
              <w:t xml:space="preserve">Jõuluehte valmistamise video: </w:t>
            </w:r>
            <w:hyperlink r:id="rId8" w:history="1">
              <w:r w:rsidRPr="00A437E2">
                <w:rPr>
                  <w:rStyle w:val="Hperlink"/>
                </w:rPr>
                <w:t>https://www.youtube.com/watch?v=GhlGRUr1owk</w:t>
              </w:r>
            </w:hyperlink>
          </w:p>
        </w:tc>
      </w:tr>
      <w:tr w:rsidR="008D456D" w:rsidRPr="00753602" w:rsidTr="008473EF">
        <w:trPr>
          <w:trHeight w:val="2610"/>
        </w:trPr>
        <w:tc>
          <w:tcPr>
            <w:tcW w:w="507" w:type="dxa"/>
          </w:tcPr>
          <w:p w:rsidR="008D456D" w:rsidRPr="00753602" w:rsidRDefault="008D456D" w:rsidP="00FA5CEF">
            <w:r w:rsidRPr="00753602">
              <w:t>N</w:t>
            </w:r>
          </w:p>
        </w:tc>
        <w:tc>
          <w:tcPr>
            <w:tcW w:w="8938" w:type="dxa"/>
          </w:tcPr>
          <w:p w:rsidR="008D456D" w:rsidRPr="00753602" w:rsidRDefault="002E143D" w:rsidP="00FA5CE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D71161">
                  <wp:simplePos x="0" y="0"/>
                  <wp:positionH relativeFrom="column">
                    <wp:posOffset>4920615</wp:posOffset>
                  </wp:positionH>
                  <wp:positionV relativeFrom="paragraph">
                    <wp:posOffset>32385</wp:posOffset>
                  </wp:positionV>
                  <wp:extent cx="575945" cy="572770"/>
                  <wp:effectExtent l="0" t="0" r="0" b="0"/>
                  <wp:wrapSquare wrapText="bothSides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56D" w:rsidRPr="00753602">
              <w:t xml:space="preserve">60. </w:t>
            </w:r>
            <w:r w:rsidR="0008521A" w:rsidRPr="00BF1469">
              <w:t>N</w:t>
            </w:r>
            <w:r w:rsidR="00BF1469">
              <w:t>UPUTAMIST</w:t>
            </w:r>
          </w:p>
          <w:p w:rsidR="006E5F1A" w:rsidRDefault="006E5F1A" w:rsidP="00FA5CEF">
            <w:r w:rsidRPr="00753602">
              <w:t>Lk 26</w:t>
            </w:r>
            <w:r w:rsidR="00753602">
              <w:t>–</w:t>
            </w:r>
            <w:r w:rsidRPr="00753602">
              <w:t>27</w:t>
            </w:r>
          </w:p>
          <w:p w:rsidR="008F67CA" w:rsidRDefault="008F67CA" w:rsidP="00FA5CEF">
            <w:r>
              <w:t>Lahendused.</w:t>
            </w:r>
          </w:p>
          <w:p w:rsidR="002E143D" w:rsidRDefault="002E143D" w:rsidP="00FA5CEF">
            <w:r>
              <w:t>3</w:t>
            </w:r>
            <w:r w:rsidR="008473EF">
              <w:t>.</w:t>
            </w:r>
            <w:r>
              <w:t xml:space="preserve"> Allikas: </w:t>
            </w:r>
            <w:hyperlink r:id="rId10" w:history="1">
              <w:r w:rsidRPr="002E143D">
                <w:rPr>
                  <w:color w:val="0000FF"/>
                  <w:u w:val="single"/>
                </w:rPr>
                <w:t>https://www.homeschoolmath.net/online/favorite_puzzles.php</w:t>
              </w:r>
            </w:hyperlink>
          </w:p>
          <w:p w:rsidR="002E143D" w:rsidRDefault="008F67CA" w:rsidP="00FA5CE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412E3B">
                  <wp:simplePos x="0" y="0"/>
                  <wp:positionH relativeFrom="column">
                    <wp:posOffset>3149600</wp:posOffset>
                  </wp:positionH>
                  <wp:positionV relativeFrom="paragraph">
                    <wp:posOffset>40640</wp:posOffset>
                  </wp:positionV>
                  <wp:extent cx="1032510" cy="1007745"/>
                  <wp:effectExtent l="0" t="0" r="0" b="1905"/>
                  <wp:wrapSquare wrapText="bothSides"/>
                  <wp:docPr id="319" name="Pilt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F25125C" wp14:editId="3C3E234C">
                  <wp:simplePos x="0" y="0"/>
                  <wp:positionH relativeFrom="column">
                    <wp:posOffset>4462780</wp:posOffset>
                  </wp:positionH>
                  <wp:positionV relativeFrom="paragraph">
                    <wp:posOffset>62865</wp:posOffset>
                  </wp:positionV>
                  <wp:extent cx="1017270" cy="1002030"/>
                  <wp:effectExtent l="0" t="0" r="0" b="7620"/>
                  <wp:wrapSquare wrapText="bothSides"/>
                  <wp:docPr id="195" name="Pilt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73EF">
              <w:t xml:space="preserve">4. </w:t>
            </w:r>
            <w:r>
              <w:t xml:space="preserve">Allikas: </w:t>
            </w:r>
            <w:hyperlink r:id="rId13" w:history="1">
              <w:r w:rsidRPr="00A437E2">
                <w:rPr>
                  <w:rStyle w:val="Hperlink"/>
                </w:rPr>
                <w:t>https://www.kenken.com/play_now</w:t>
              </w:r>
            </w:hyperlink>
          </w:p>
          <w:p w:rsidR="008F67CA" w:rsidRDefault="008F67CA" w:rsidP="00FA5CEF"/>
          <w:p w:rsidR="008473EF" w:rsidRPr="00753602" w:rsidRDefault="008473EF" w:rsidP="00FA5CEF"/>
          <w:p w:rsidR="008473EF" w:rsidRPr="00753602" w:rsidRDefault="008473EF" w:rsidP="008473EF">
            <w:r>
              <w:t>(Geomeetria teema jätkub II poolaastal.)</w:t>
            </w:r>
          </w:p>
          <w:p w:rsidR="008D456D" w:rsidRPr="00753602" w:rsidRDefault="008D456D" w:rsidP="00FA5CEF"/>
          <w:p w:rsidR="008D456D" w:rsidRPr="00753602" w:rsidRDefault="008D456D" w:rsidP="00FA5CEF"/>
        </w:tc>
      </w:tr>
    </w:tbl>
    <w:p w:rsidR="00FA5CEF" w:rsidRDefault="00FA5CEF" w:rsidP="00396956"/>
    <w:sectPr w:rsidR="00FA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A7D62"/>
    <w:multiLevelType w:val="hybridMultilevel"/>
    <w:tmpl w:val="DA2E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7645"/>
    <w:multiLevelType w:val="hybridMultilevel"/>
    <w:tmpl w:val="116E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DB"/>
    <w:rsid w:val="00013AC3"/>
    <w:rsid w:val="00031A91"/>
    <w:rsid w:val="00037729"/>
    <w:rsid w:val="00060BE4"/>
    <w:rsid w:val="0008521A"/>
    <w:rsid w:val="000854D2"/>
    <w:rsid w:val="00097763"/>
    <w:rsid w:val="000A6F34"/>
    <w:rsid w:val="000C15AD"/>
    <w:rsid w:val="000F1C11"/>
    <w:rsid w:val="000F44F0"/>
    <w:rsid w:val="001226AD"/>
    <w:rsid w:val="0013757F"/>
    <w:rsid w:val="001427DF"/>
    <w:rsid w:val="001836FE"/>
    <w:rsid w:val="001928C3"/>
    <w:rsid w:val="001B7980"/>
    <w:rsid w:val="001F56A4"/>
    <w:rsid w:val="002225BA"/>
    <w:rsid w:val="002315E6"/>
    <w:rsid w:val="00237731"/>
    <w:rsid w:val="00245293"/>
    <w:rsid w:val="002A3BAB"/>
    <w:rsid w:val="002C3897"/>
    <w:rsid w:val="002E143D"/>
    <w:rsid w:val="002F6E05"/>
    <w:rsid w:val="00316AC6"/>
    <w:rsid w:val="00381CAA"/>
    <w:rsid w:val="0039343C"/>
    <w:rsid w:val="00396956"/>
    <w:rsid w:val="003E119F"/>
    <w:rsid w:val="003E3EE5"/>
    <w:rsid w:val="004A1E1D"/>
    <w:rsid w:val="004B485E"/>
    <w:rsid w:val="00506E4E"/>
    <w:rsid w:val="0054704E"/>
    <w:rsid w:val="005C30F4"/>
    <w:rsid w:val="00636241"/>
    <w:rsid w:val="00660618"/>
    <w:rsid w:val="00686AC2"/>
    <w:rsid w:val="006B0211"/>
    <w:rsid w:val="006C149A"/>
    <w:rsid w:val="006E5F1A"/>
    <w:rsid w:val="006F01B8"/>
    <w:rsid w:val="006F10DB"/>
    <w:rsid w:val="00720671"/>
    <w:rsid w:val="00753602"/>
    <w:rsid w:val="00795E27"/>
    <w:rsid w:val="007A678C"/>
    <w:rsid w:val="00803914"/>
    <w:rsid w:val="00804C1A"/>
    <w:rsid w:val="0082571A"/>
    <w:rsid w:val="008473EF"/>
    <w:rsid w:val="008D456D"/>
    <w:rsid w:val="008D5C3D"/>
    <w:rsid w:val="008F67CA"/>
    <w:rsid w:val="00931D23"/>
    <w:rsid w:val="009702EC"/>
    <w:rsid w:val="00970344"/>
    <w:rsid w:val="009846F0"/>
    <w:rsid w:val="00997B88"/>
    <w:rsid w:val="009A287E"/>
    <w:rsid w:val="009D222E"/>
    <w:rsid w:val="009E135E"/>
    <w:rsid w:val="009E7757"/>
    <w:rsid w:val="00A42CBD"/>
    <w:rsid w:val="00A4598D"/>
    <w:rsid w:val="00A55456"/>
    <w:rsid w:val="00A65EDA"/>
    <w:rsid w:val="00AA472F"/>
    <w:rsid w:val="00AA7D2D"/>
    <w:rsid w:val="00AE207D"/>
    <w:rsid w:val="00B4151C"/>
    <w:rsid w:val="00B710A5"/>
    <w:rsid w:val="00B923EE"/>
    <w:rsid w:val="00BA56C8"/>
    <w:rsid w:val="00BC11F0"/>
    <w:rsid w:val="00BE7777"/>
    <w:rsid w:val="00BF1469"/>
    <w:rsid w:val="00C30DDD"/>
    <w:rsid w:val="00C34516"/>
    <w:rsid w:val="00C72D54"/>
    <w:rsid w:val="00C73BDC"/>
    <w:rsid w:val="00C8320B"/>
    <w:rsid w:val="00CD06DB"/>
    <w:rsid w:val="00CD6C63"/>
    <w:rsid w:val="00CF1287"/>
    <w:rsid w:val="00D320F0"/>
    <w:rsid w:val="00D3756D"/>
    <w:rsid w:val="00D65DC7"/>
    <w:rsid w:val="00D72406"/>
    <w:rsid w:val="00D903FE"/>
    <w:rsid w:val="00D9478E"/>
    <w:rsid w:val="00E27360"/>
    <w:rsid w:val="00E6683B"/>
    <w:rsid w:val="00EB0395"/>
    <w:rsid w:val="00EB64CB"/>
    <w:rsid w:val="00EB788C"/>
    <w:rsid w:val="00EE7364"/>
    <w:rsid w:val="00F80EC3"/>
    <w:rsid w:val="00F92598"/>
    <w:rsid w:val="00FA5CEF"/>
    <w:rsid w:val="00FD0356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FFC0"/>
  <w15:chartTrackingRefBased/>
  <w15:docId w15:val="{D862C0AA-43B1-4F14-8E10-61C35F80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854D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A3BA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A3BAB"/>
    <w:rPr>
      <w:color w:val="808080"/>
      <w:shd w:val="clear" w:color="auto" w:fill="E6E6E6"/>
    </w:rPr>
  </w:style>
  <w:style w:type="character" w:styleId="Klastatudhperlink">
    <w:name w:val="FollowedHyperlink"/>
    <w:basedOn w:val="Liguvaikefont"/>
    <w:uiPriority w:val="99"/>
    <w:semiHidden/>
    <w:unhideWhenUsed/>
    <w:rsid w:val="00FD0356"/>
    <w:rPr>
      <w:color w:val="954F72" w:themeColor="followed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55456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lGRUr1owk" TargetMode="External"/><Relationship Id="rId13" Type="http://schemas.openxmlformats.org/officeDocument/2006/relationships/hyperlink" Target="https://www.kenken.com/play_no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meschoolmath.net/online/favorite_puzzle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7E33-7904-4958-B3DC-AFCD5FB2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1565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Reinup</dc:creator>
  <cp:keywords/>
  <dc:description/>
  <cp:lastModifiedBy>Regina Reinup</cp:lastModifiedBy>
  <cp:revision>7</cp:revision>
  <dcterms:created xsi:type="dcterms:W3CDTF">2019-08-23T10:13:00Z</dcterms:created>
  <dcterms:modified xsi:type="dcterms:W3CDTF">2019-08-29T14:27:00Z</dcterms:modified>
</cp:coreProperties>
</file>